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28F2A" w14:textId="77777777" w:rsidR="00C04CDA" w:rsidRPr="00EF3AB6" w:rsidRDefault="00C04CDA" w:rsidP="001C77BF">
      <w:pPr>
        <w:pStyle w:val="a3"/>
        <w:tabs>
          <w:tab w:val="left" w:pos="9072"/>
        </w:tabs>
        <w:spacing w:before="0" w:after="0"/>
        <w:ind w:left="9639" w:right="-1"/>
        <w:jc w:val="both"/>
        <w:rPr>
          <w:sz w:val="28"/>
          <w:szCs w:val="28"/>
        </w:rPr>
      </w:pPr>
      <w:r w:rsidRPr="00EF3AB6">
        <w:rPr>
          <w:sz w:val="28"/>
          <w:szCs w:val="28"/>
        </w:rPr>
        <w:t xml:space="preserve">Приложение </w:t>
      </w:r>
      <w:r w:rsidR="006349C7" w:rsidRPr="00EF3AB6">
        <w:rPr>
          <w:sz w:val="28"/>
          <w:szCs w:val="28"/>
        </w:rPr>
        <w:t>4</w:t>
      </w:r>
    </w:p>
    <w:p w14:paraId="47151314" w14:textId="38F4B045" w:rsidR="00E64B0C" w:rsidRPr="00E64B0C" w:rsidRDefault="00E64B0C" w:rsidP="00E834BA">
      <w:pPr>
        <w:tabs>
          <w:tab w:val="left" w:pos="9072"/>
        </w:tabs>
        <w:spacing w:after="0" w:line="240" w:lineRule="auto"/>
        <w:ind w:left="9639"/>
        <w:rPr>
          <w:sz w:val="28"/>
          <w:szCs w:val="28"/>
        </w:rPr>
      </w:pPr>
      <w:r w:rsidRPr="00F32A1F">
        <w:rPr>
          <w:rFonts w:ascii="Times New Roman" w:eastAsia="Times New Roman" w:hAnsi="Times New Roman" w:cs="Times New Roman"/>
          <w:sz w:val="28"/>
          <w:szCs w:val="28"/>
          <w:lang w:eastAsia="ru-RU"/>
        </w:rPr>
        <w:t>к административному регламенту предоставления муниципальной услуги «</w:t>
      </w:r>
      <w:r w:rsidR="00E834BA">
        <w:rPr>
          <w:rFonts w:ascii="Times New Roman" w:eastAsia="Times New Roman" w:hAnsi="Times New Roman" w:cs="Times New Roman"/>
          <w:sz w:val="28"/>
          <w:szCs w:val="28"/>
          <w:lang w:eastAsia="ru-RU"/>
        </w:rPr>
        <w:t>Утверждение схемы расположения земельного участка или земельных участков на кадастровом плане территории</w:t>
      </w:r>
      <w:r w:rsidRPr="00E64B0C">
        <w:rPr>
          <w:sz w:val="28"/>
          <w:szCs w:val="28"/>
        </w:rPr>
        <w:t>»</w:t>
      </w:r>
    </w:p>
    <w:p w14:paraId="0E89C341" w14:textId="77777777" w:rsidR="00C04CDA" w:rsidRPr="001410E2" w:rsidRDefault="00C04CDA" w:rsidP="00E64B0C">
      <w:pPr>
        <w:pStyle w:val="a3"/>
        <w:tabs>
          <w:tab w:val="left" w:pos="9072"/>
        </w:tabs>
        <w:spacing w:before="0" w:after="0"/>
        <w:ind w:left="9639" w:right="-1"/>
        <w:rPr>
          <w:color w:val="000000"/>
          <w:szCs w:val="24"/>
        </w:rPr>
      </w:pPr>
    </w:p>
    <w:p w14:paraId="5614580C" w14:textId="77777777" w:rsidR="00C04CDA" w:rsidRPr="001410E2" w:rsidRDefault="00C04CDA" w:rsidP="00555FC5">
      <w:pPr>
        <w:pStyle w:val="a3"/>
        <w:tabs>
          <w:tab w:val="left" w:pos="9072"/>
        </w:tabs>
        <w:spacing w:before="0" w:after="0"/>
        <w:ind w:left="5529" w:right="-1"/>
        <w:rPr>
          <w:color w:val="000000"/>
          <w:szCs w:val="24"/>
        </w:rPr>
      </w:pPr>
    </w:p>
    <w:p w14:paraId="6582B07B" w14:textId="77777777" w:rsidR="001C77BF" w:rsidRDefault="001C77BF" w:rsidP="00555F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ИСЧЕРПЫВАЮЩИЙ ПЕРЕЧЕНЬ</w:t>
      </w:r>
      <w:r w:rsidR="006349C7" w:rsidRPr="00365A8E">
        <w:rPr>
          <w:rFonts w:ascii="Times New Roman" w:hAnsi="Times New Roman" w:cs="Times New Roman"/>
          <w:b/>
          <w:sz w:val="28"/>
          <w:szCs w:val="28"/>
        </w:rPr>
        <w:t xml:space="preserve"> </w:t>
      </w:r>
    </w:p>
    <w:p w14:paraId="61B93CA4" w14:textId="77777777" w:rsidR="00365A8E" w:rsidRPr="00365A8E" w:rsidRDefault="006349C7" w:rsidP="00555FC5">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 xml:space="preserve">оснований для отказа в приеме запроса </w:t>
      </w:r>
    </w:p>
    <w:p w14:paraId="1A58573E" w14:textId="77777777" w:rsidR="00365A8E" w:rsidRPr="00365A8E" w:rsidRDefault="006349C7" w:rsidP="00555FC5">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о предоставлении муниципальной услуги</w:t>
      </w:r>
      <w:r w:rsidR="00365A8E" w:rsidRPr="00365A8E">
        <w:rPr>
          <w:rFonts w:ascii="Times New Roman" w:hAnsi="Times New Roman" w:cs="Times New Roman"/>
          <w:b/>
          <w:sz w:val="28"/>
          <w:szCs w:val="28"/>
        </w:rPr>
        <w:t xml:space="preserve"> и документов, необходимых </w:t>
      </w:r>
    </w:p>
    <w:p w14:paraId="4A179C12" w14:textId="77777777" w:rsidR="00365A8E" w:rsidRPr="00365A8E" w:rsidRDefault="00365A8E" w:rsidP="00555FC5">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 xml:space="preserve">для предоставления муниципальной услуги, оснований для приостановления </w:t>
      </w:r>
    </w:p>
    <w:p w14:paraId="06CB4160" w14:textId="77777777" w:rsidR="00365A8E" w:rsidRPr="00365A8E" w:rsidRDefault="00365A8E" w:rsidP="00555FC5">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предоставления муниципальной услуги или отказ в предоставлении муниципальной услуги</w:t>
      </w:r>
    </w:p>
    <w:p w14:paraId="3E97A364" w14:textId="77777777" w:rsidR="00FF0E3F" w:rsidRDefault="00FF0E3F" w:rsidP="001C77BF">
      <w:pPr>
        <w:spacing w:after="0" w:line="240" w:lineRule="auto"/>
        <w:rPr>
          <w:rFonts w:ascii="Times New Roman" w:hAnsi="Times New Roman" w:cs="Times New Roman"/>
          <w:sz w:val="24"/>
          <w:szCs w:val="24"/>
        </w:rPr>
      </w:pPr>
    </w:p>
    <w:tbl>
      <w:tblPr>
        <w:tblStyle w:val="ae"/>
        <w:tblW w:w="0" w:type="auto"/>
        <w:tblLook w:val="04A0" w:firstRow="1" w:lastRow="0" w:firstColumn="1" w:lastColumn="0" w:noHBand="0" w:noVBand="1"/>
      </w:tblPr>
      <w:tblGrid>
        <w:gridCol w:w="562"/>
        <w:gridCol w:w="6776"/>
        <w:gridCol w:w="6974"/>
      </w:tblGrid>
      <w:tr w:rsidR="002426B9" w14:paraId="47C3BF94" w14:textId="77777777" w:rsidTr="00565859">
        <w:tc>
          <w:tcPr>
            <w:tcW w:w="562" w:type="dxa"/>
          </w:tcPr>
          <w:p w14:paraId="5A6410EA" w14:textId="77777777" w:rsidR="002426B9" w:rsidRPr="00B12DF1" w:rsidRDefault="002426B9" w:rsidP="00B12DF1">
            <w:pPr>
              <w:jc w:val="center"/>
              <w:rPr>
                <w:rFonts w:ascii="Times New Roman" w:hAnsi="Times New Roman" w:cs="Times New Roman"/>
                <w:sz w:val="24"/>
                <w:szCs w:val="24"/>
              </w:rPr>
            </w:pPr>
            <w:r w:rsidRPr="00B12DF1">
              <w:rPr>
                <w:rFonts w:ascii="Times New Roman" w:hAnsi="Times New Roman" w:cs="Times New Roman"/>
                <w:color w:val="000000"/>
                <w:sz w:val="20"/>
              </w:rPr>
              <w:t>№</w:t>
            </w:r>
          </w:p>
        </w:tc>
        <w:tc>
          <w:tcPr>
            <w:tcW w:w="6776" w:type="dxa"/>
          </w:tcPr>
          <w:p w14:paraId="4BE9B5D4" w14:textId="77777777" w:rsidR="002426B9" w:rsidRPr="00B12DF1" w:rsidRDefault="002426B9" w:rsidP="00B12DF1">
            <w:pPr>
              <w:jc w:val="center"/>
              <w:rPr>
                <w:rFonts w:ascii="Times New Roman" w:hAnsi="Times New Roman" w:cs="Times New Roman"/>
                <w:sz w:val="24"/>
                <w:szCs w:val="24"/>
              </w:rPr>
            </w:pPr>
            <w:r>
              <w:rPr>
                <w:rFonts w:ascii="Times New Roman" w:hAnsi="Times New Roman" w:cs="Times New Roman"/>
                <w:color w:val="000000"/>
                <w:sz w:val="20"/>
              </w:rPr>
              <w:t>Основания</w:t>
            </w:r>
          </w:p>
        </w:tc>
        <w:tc>
          <w:tcPr>
            <w:tcW w:w="6974" w:type="dxa"/>
          </w:tcPr>
          <w:p w14:paraId="5FF1512B" w14:textId="77777777" w:rsidR="002426B9" w:rsidRPr="00B12DF1" w:rsidRDefault="002426B9" w:rsidP="00B12DF1">
            <w:pPr>
              <w:jc w:val="center"/>
              <w:rPr>
                <w:rFonts w:ascii="Times New Roman" w:hAnsi="Times New Roman" w:cs="Times New Roman"/>
                <w:sz w:val="24"/>
                <w:szCs w:val="24"/>
              </w:rPr>
            </w:pPr>
            <w:r>
              <w:rPr>
                <w:rFonts w:ascii="Times New Roman" w:hAnsi="Times New Roman" w:cs="Times New Roman"/>
                <w:sz w:val="24"/>
                <w:szCs w:val="24"/>
              </w:rPr>
              <w:t>Категории заявителей</w:t>
            </w:r>
          </w:p>
        </w:tc>
      </w:tr>
    </w:tbl>
    <w:p w14:paraId="3B996C41" w14:textId="77777777" w:rsidR="001C77BF" w:rsidRPr="00B12DF1" w:rsidRDefault="001C77BF" w:rsidP="001C77BF">
      <w:pPr>
        <w:spacing w:after="0" w:line="240" w:lineRule="auto"/>
        <w:rPr>
          <w:rFonts w:ascii="Times New Roman" w:hAnsi="Times New Roman" w:cs="Times New Roman"/>
          <w:sz w:val="2"/>
          <w:szCs w:val="2"/>
        </w:rPr>
      </w:pPr>
    </w:p>
    <w:tbl>
      <w:tblPr>
        <w:tblStyle w:val="ae"/>
        <w:tblW w:w="14312" w:type="dxa"/>
        <w:tblLook w:val="04A0" w:firstRow="1" w:lastRow="0" w:firstColumn="1" w:lastColumn="0" w:noHBand="0" w:noVBand="1"/>
      </w:tblPr>
      <w:tblGrid>
        <w:gridCol w:w="562"/>
        <w:gridCol w:w="6776"/>
        <w:gridCol w:w="6974"/>
      </w:tblGrid>
      <w:tr w:rsidR="002426B9" w14:paraId="3D2B3682" w14:textId="77777777" w:rsidTr="00565859">
        <w:trPr>
          <w:trHeight w:val="330"/>
          <w:tblHeader/>
        </w:trPr>
        <w:tc>
          <w:tcPr>
            <w:tcW w:w="562" w:type="dxa"/>
          </w:tcPr>
          <w:p w14:paraId="07DACB24" w14:textId="77777777" w:rsidR="002426B9" w:rsidRPr="00B12DF1" w:rsidRDefault="002426B9" w:rsidP="00B12DF1">
            <w:pPr>
              <w:jc w:val="center"/>
              <w:rPr>
                <w:rFonts w:ascii="Times New Roman" w:hAnsi="Times New Roman" w:cs="Times New Roman"/>
                <w:sz w:val="20"/>
                <w:szCs w:val="20"/>
              </w:rPr>
            </w:pPr>
            <w:r w:rsidRPr="00B12DF1">
              <w:rPr>
                <w:rFonts w:ascii="Times New Roman" w:hAnsi="Times New Roman" w:cs="Times New Roman"/>
                <w:sz w:val="20"/>
                <w:szCs w:val="20"/>
              </w:rPr>
              <w:t>1</w:t>
            </w:r>
          </w:p>
        </w:tc>
        <w:tc>
          <w:tcPr>
            <w:tcW w:w="6776" w:type="dxa"/>
          </w:tcPr>
          <w:p w14:paraId="6FAFC92A" w14:textId="77777777" w:rsidR="002426B9" w:rsidRPr="00E70B86" w:rsidRDefault="002426B9" w:rsidP="00E70B86">
            <w:pPr>
              <w:jc w:val="center"/>
              <w:rPr>
                <w:rFonts w:ascii="Times New Roman" w:hAnsi="Times New Roman" w:cs="Times New Roman"/>
                <w:sz w:val="20"/>
                <w:szCs w:val="20"/>
              </w:rPr>
            </w:pPr>
            <w:r>
              <w:rPr>
                <w:rFonts w:ascii="Times New Roman" w:hAnsi="Times New Roman" w:cs="Times New Roman"/>
                <w:sz w:val="20"/>
                <w:szCs w:val="20"/>
              </w:rPr>
              <w:t>1</w:t>
            </w:r>
          </w:p>
        </w:tc>
        <w:tc>
          <w:tcPr>
            <w:tcW w:w="6974" w:type="dxa"/>
          </w:tcPr>
          <w:p w14:paraId="45C54D17" w14:textId="77777777" w:rsidR="002426B9" w:rsidRPr="00E70B86" w:rsidRDefault="002426B9" w:rsidP="002426B9">
            <w:pPr>
              <w:jc w:val="center"/>
              <w:rPr>
                <w:rFonts w:ascii="Times New Roman" w:hAnsi="Times New Roman" w:cs="Times New Roman"/>
                <w:sz w:val="20"/>
                <w:szCs w:val="20"/>
              </w:rPr>
            </w:pPr>
            <w:r>
              <w:rPr>
                <w:rFonts w:ascii="Times New Roman" w:hAnsi="Times New Roman" w:cs="Times New Roman"/>
                <w:sz w:val="20"/>
                <w:szCs w:val="20"/>
              </w:rPr>
              <w:t>2</w:t>
            </w:r>
          </w:p>
        </w:tc>
      </w:tr>
      <w:tr w:rsidR="00E70B86" w:rsidRPr="00FA05F3" w14:paraId="7B48B88F" w14:textId="77777777" w:rsidTr="00565859">
        <w:trPr>
          <w:trHeight w:val="1065"/>
        </w:trPr>
        <w:tc>
          <w:tcPr>
            <w:tcW w:w="14312" w:type="dxa"/>
            <w:gridSpan w:val="3"/>
          </w:tcPr>
          <w:p w14:paraId="3DD6FA2F" w14:textId="75A6F81B" w:rsidR="002426B9" w:rsidRPr="00FA05F3" w:rsidRDefault="002426B9" w:rsidP="00F32A1F">
            <w:pPr>
              <w:tabs>
                <w:tab w:val="left" w:pos="9072"/>
              </w:tabs>
              <w:jc w:val="center"/>
              <w:rPr>
                <w:rFonts w:ascii="Times New Roman" w:hAnsi="Times New Roman" w:cs="Times New Roman"/>
                <w:b/>
                <w:szCs w:val="24"/>
              </w:rPr>
            </w:pPr>
            <w:proofErr w:type="spellStart"/>
            <w:r w:rsidRPr="00FA05F3">
              <w:rPr>
                <w:rFonts w:ascii="Times New Roman" w:hAnsi="Times New Roman" w:cs="Times New Roman"/>
                <w:b/>
                <w:szCs w:val="24"/>
              </w:rPr>
              <w:t>Подуслуга</w:t>
            </w:r>
            <w:proofErr w:type="spellEnd"/>
            <w:r w:rsidRPr="00FA05F3">
              <w:rPr>
                <w:rFonts w:ascii="Times New Roman" w:hAnsi="Times New Roman" w:cs="Times New Roman"/>
                <w:b/>
                <w:szCs w:val="24"/>
              </w:rPr>
              <w:t xml:space="preserve"> «</w:t>
            </w:r>
            <w:r w:rsidR="00E834BA" w:rsidRPr="00E834BA">
              <w:rPr>
                <w:rFonts w:ascii="Times New Roman" w:hAnsi="Times New Roman" w:cs="Times New Roman"/>
                <w:b/>
                <w:szCs w:val="24"/>
              </w:rPr>
              <w:t>Утверждение схемы расположения земельного участка или земельных участков на кадастровом плане территории</w:t>
            </w:r>
            <w:r w:rsidRPr="00FA05F3">
              <w:rPr>
                <w:rFonts w:ascii="Times New Roman" w:hAnsi="Times New Roman" w:cs="Times New Roman"/>
                <w:b/>
                <w:szCs w:val="24"/>
              </w:rPr>
              <w:t>»</w:t>
            </w:r>
          </w:p>
        </w:tc>
      </w:tr>
      <w:tr w:rsidR="002426B9" w:rsidRPr="00FA05F3" w14:paraId="559A0632" w14:textId="77777777" w:rsidTr="00565859">
        <w:trPr>
          <w:trHeight w:val="257"/>
        </w:trPr>
        <w:tc>
          <w:tcPr>
            <w:tcW w:w="14312" w:type="dxa"/>
            <w:gridSpan w:val="3"/>
          </w:tcPr>
          <w:p w14:paraId="2FDD3DD6" w14:textId="77777777" w:rsidR="002426B9" w:rsidRPr="00FA05F3" w:rsidRDefault="002426B9" w:rsidP="00B006DB">
            <w:pPr>
              <w:pStyle w:val="a3"/>
              <w:tabs>
                <w:tab w:val="left" w:pos="9072"/>
              </w:tabs>
              <w:spacing w:before="0" w:after="0"/>
              <w:ind w:right="-1"/>
              <w:jc w:val="center"/>
              <w:rPr>
                <w:szCs w:val="24"/>
              </w:rPr>
            </w:pPr>
            <w:r w:rsidRPr="00FA05F3">
              <w:t>Исчерпывающий перечень оснований для отказа в приеме заявления и документов, необходимых для предоставления муниципальной услуги</w:t>
            </w:r>
          </w:p>
        </w:tc>
      </w:tr>
      <w:tr w:rsidR="00E70EB8" w:rsidRPr="00FA05F3" w14:paraId="5DE5887E" w14:textId="77777777" w:rsidTr="00565859">
        <w:trPr>
          <w:trHeight w:val="183"/>
        </w:trPr>
        <w:tc>
          <w:tcPr>
            <w:tcW w:w="562" w:type="dxa"/>
          </w:tcPr>
          <w:p w14:paraId="10EC82A2" w14:textId="77777777" w:rsidR="00E70EB8" w:rsidRPr="00FA05F3" w:rsidRDefault="00E70EB8" w:rsidP="003B0A4B">
            <w:pPr>
              <w:pStyle w:val="a3"/>
              <w:tabs>
                <w:tab w:val="left" w:pos="9072"/>
              </w:tabs>
              <w:spacing w:before="0" w:after="0"/>
              <w:ind w:right="-1"/>
              <w:jc w:val="center"/>
              <w:rPr>
                <w:color w:val="000000"/>
                <w:szCs w:val="24"/>
              </w:rPr>
            </w:pPr>
            <w:r w:rsidRPr="00FA05F3">
              <w:rPr>
                <w:color w:val="000000"/>
                <w:szCs w:val="24"/>
              </w:rPr>
              <w:t>1</w:t>
            </w:r>
          </w:p>
        </w:tc>
        <w:tc>
          <w:tcPr>
            <w:tcW w:w="6776" w:type="dxa"/>
          </w:tcPr>
          <w:p w14:paraId="5C5C4BDA" w14:textId="77777777" w:rsidR="00E70EB8" w:rsidRPr="00FA05F3" w:rsidRDefault="00E70EB8" w:rsidP="00E70EB8">
            <w:pPr>
              <w:pStyle w:val="ab"/>
              <w:spacing w:before="0" w:beforeAutospacing="0" w:after="0" w:afterAutospacing="0"/>
              <w:jc w:val="both"/>
            </w:pPr>
            <w:r w:rsidRPr="00FA05F3">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tc>
        <w:tc>
          <w:tcPr>
            <w:tcW w:w="6974" w:type="dxa"/>
          </w:tcPr>
          <w:p w14:paraId="5BD6E394" w14:textId="26486CA1" w:rsidR="00E70EB8" w:rsidRPr="00FA05F3" w:rsidRDefault="007A42BB" w:rsidP="00E75F9F">
            <w:pPr>
              <w:pStyle w:val="ab"/>
              <w:spacing w:before="0" w:beforeAutospacing="0" w:after="0" w:afterAutospacing="0"/>
              <w:jc w:val="both"/>
            </w:pPr>
            <w:r w:rsidRPr="00FA05F3">
              <w:t>1А-</w:t>
            </w:r>
            <w:r w:rsidR="00E834BA">
              <w:t>3</w:t>
            </w:r>
            <w:r w:rsidR="00F32A1F" w:rsidRPr="00FA05F3">
              <w:t>А</w:t>
            </w:r>
          </w:p>
        </w:tc>
      </w:tr>
      <w:tr w:rsidR="00E70EB8" w:rsidRPr="00FA05F3" w14:paraId="327014F3" w14:textId="77777777" w:rsidTr="00565859">
        <w:trPr>
          <w:trHeight w:val="213"/>
        </w:trPr>
        <w:tc>
          <w:tcPr>
            <w:tcW w:w="562" w:type="dxa"/>
          </w:tcPr>
          <w:p w14:paraId="49B240E9" w14:textId="77777777" w:rsidR="00E70EB8" w:rsidRPr="00FA05F3" w:rsidRDefault="00E70EB8" w:rsidP="003B0A4B">
            <w:pPr>
              <w:pStyle w:val="a3"/>
              <w:tabs>
                <w:tab w:val="left" w:pos="9072"/>
              </w:tabs>
              <w:spacing w:before="0" w:after="0"/>
              <w:ind w:right="-1"/>
              <w:jc w:val="center"/>
              <w:rPr>
                <w:color w:val="000000"/>
                <w:szCs w:val="24"/>
              </w:rPr>
            </w:pPr>
            <w:r w:rsidRPr="00FA05F3">
              <w:rPr>
                <w:color w:val="000000"/>
                <w:szCs w:val="24"/>
              </w:rPr>
              <w:t>2</w:t>
            </w:r>
          </w:p>
        </w:tc>
        <w:tc>
          <w:tcPr>
            <w:tcW w:w="6776" w:type="dxa"/>
          </w:tcPr>
          <w:p w14:paraId="5670FD24" w14:textId="77777777" w:rsidR="00E70EB8" w:rsidRPr="00FA05F3" w:rsidRDefault="00E70EB8" w:rsidP="00E70EB8">
            <w:pPr>
              <w:pStyle w:val="ConsPlusNormal"/>
              <w:ind w:firstLine="0"/>
              <w:jc w:val="both"/>
              <w:rPr>
                <w:sz w:val="24"/>
                <w:szCs w:val="24"/>
              </w:rPr>
            </w:pPr>
            <w:r w:rsidRPr="00FA05F3">
              <w:rPr>
                <w:rFonts w:ascii="Times New Roman" w:hAnsi="Times New Roman" w:cs="Times New Roman"/>
                <w:sz w:val="24"/>
                <w:szCs w:val="24"/>
              </w:rPr>
              <w:t>несоответствие заявления утвержденной форме</w:t>
            </w:r>
          </w:p>
        </w:tc>
        <w:tc>
          <w:tcPr>
            <w:tcW w:w="6974" w:type="dxa"/>
          </w:tcPr>
          <w:p w14:paraId="47AC2764" w14:textId="3CD4F2D8" w:rsidR="00E70EB8" w:rsidRPr="00FA05F3" w:rsidRDefault="007A42BB" w:rsidP="0057407E">
            <w:pPr>
              <w:pStyle w:val="ab"/>
              <w:spacing w:before="0" w:beforeAutospacing="0" w:after="0" w:afterAutospacing="0"/>
              <w:jc w:val="both"/>
            </w:pPr>
            <w:r w:rsidRPr="00FA05F3">
              <w:t>1А-</w:t>
            </w:r>
            <w:r w:rsidR="00E834BA">
              <w:t>3</w:t>
            </w:r>
            <w:r w:rsidR="00F32A1F" w:rsidRPr="00FA05F3">
              <w:t>А</w:t>
            </w:r>
          </w:p>
        </w:tc>
      </w:tr>
      <w:tr w:rsidR="00E70EB8" w:rsidRPr="00FA05F3" w14:paraId="76FBA937" w14:textId="77777777" w:rsidTr="00565859">
        <w:trPr>
          <w:trHeight w:val="412"/>
        </w:trPr>
        <w:tc>
          <w:tcPr>
            <w:tcW w:w="562" w:type="dxa"/>
          </w:tcPr>
          <w:p w14:paraId="10E07E27" w14:textId="77777777" w:rsidR="00E70EB8" w:rsidRPr="00FA05F3" w:rsidRDefault="00E70EB8" w:rsidP="003B0A4B">
            <w:pPr>
              <w:pStyle w:val="a3"/>
              <w:tabs>
                <w:tab w:val="left" w:pos="9072"/>
              </w:tabs>
              <w:spacing w:before="0" w:after="0"/>
              <w:ind w:right="-1"/>
              <w:jc w:val="center"/>
              <w:rPr>
                <w:color w:val="000000"/>
                <w:szCs w:val="24"/>
              </w:rPr>
            </w:pPr>
            <w:r w:rsidRPr="00FA05F3">
              <w:rPr>
                <w:color w:val="000000"/>
                <w:szCs w:val="24"/>
              </w:rPr>
              <w:t>3</w:t>
            </w:r>
          </w:p>
        </w:tc>
        <w:tc>
          <w:tcPr>
            <w:tcW w:w="6776" w:type="dxa"/>
          </w:tcPr>
          <w:p w14:paraId="0F5469C6" w14:textId="13D0D330" w:rsidR="00E70EB8" w:rsidRPr="00FA05F3" w:rsidRDefault="00E834BA" w:rsidP="00E70EB8">
            <w:pPr>
              <w:pStyle w:val="ConsPlusNormal"/>
              <w:ind w:firstLine="0"/>
              <w:jc w:val="both"/>
              <w:rPr>
                <w:rFonts w:ascii="Times New Roman" w:hAnsi="Times New Roman" w:cs="Times New Roman"/>
                <w:sz w:val="24"/>
                <w:szCs w:val="24"/>
              </w:rPr>
            </w:pPr>
            <w:r w:rsidRPr="00E834BA">
              <w:rPr>
                <w:rFonts w:ascii="Times New Roman" w:hAnsi="Times New Roman"/>
                <w:sz w:val="24"/>
              </w:rPr>
              <w:t xml:space="preserve">невозможно идентифицировать заявителя по представленному документу, удостоверяющему личность; копия документа, удостоверяющего личность, выполнена с ненадлежащим качеством и (или) содержит повреждения, не позволяющие </w:t>
            </w:r>
            <w:r w:rsidRPr="00E834BA">
              <w:rPr>
                <w:rFonts w:ascii="Times New Roman" w:hAnsi="Times New Roman"/>
                <w:sz w:val="24"/>
              </w:rPr>
              <w:lastRenderedPageBreak/>
              <w:t>удостоверить личность заявителя (представителя заявителя)</w:t>
            </w:r>
          </w:p>
        </w:tc>
        <w:tc>
          <w:tcPr>
            <w:tcW w:w="6974" w:type="dxa"/>
          </w:tcPr>
          <w:p w14:paraId="346A8EF9" w14:textId="0EFE0AAA" w:rsidR="00E70EB8" w:rsidRPr="00FA05F3" w:rsidRDefault="007A42BB" w:rsidP="00E64B0C">
            <w:pPr>
              <w:pStyle w:val="ab"/>
              <w:spacing w:before="0" w:after="0"/>
              <w:jc w:val="both"/>
            </w:pPr>
            <w:r w:rsidRPr="00FA05F3">
              <w:lastRenderedPageBreak/>
              <w:t>1А-</w:t>
            </w:r>
            <w:r w:rsidR="00E834BA">
              <w:t>3</w:t>
            </w:r>
            <w:r w:rsidR="00F32A1F" w:rsidRPr="00FA05F3">
              <w:t>А</w:t>
            </w:r>
          </w:p>
        </w:tc>
      </w:tr>
      <w:tr w:rsidR="00E70EB8" w:rsidRPr="00FA05F3" w14:paraId="40C496E0" w14:textId="77777777" w:rsidTr="00565859">
        <w:trPr>
          <w:trHeight w:val="316"/>
        </w:trPr>
        <w:tc>
          <w:tcPr>
            <w:tcW w:w="562" w:type="dxa"/>
          </w:tcPr>
          <w:p w14:paraId="2F979D1D" w14:textId="77777777" w:rsidR="00E70EB8" w:rsidRPr="00FA05F3" w:rsidRDefault="00E70EB8" w:rsidP="003B0A4B">
            <w:pPr>
              <w:pStyle w:val="a3"/>
              <w:tabs>
                <w:tab w:val="left" w:pos="9072"/>
              </w:tabs>
              <w:spacing w:before="0" w:after="0"/>
              <w:ind w:right="-1"/>
              <w:jc w:val="center"/>
              <w:rPr>
                <w:color w:val="000000"/>
                <w:szCs w:val="24"/>
              </w:rPr>
            </w:pPr>
            <w:r w:rsidRPr="00FA05F3">
              <w:rPr>
                <w:color w:val="000000"/>
                <w:szCs w:val="24"/>
              </w:rPr>
              <w:t>4</w:t>
            </w:r>
          </w:p>
        </w:tc>
        <w:tc>
          <w:tcPr>
            <w:tcW w:w="6776" w:type="dxa"/>
            <w:vAlign w:val="center"/>
          </w:tcPr>
          <w:p w14:paraId="66733E5F" w14:textId="77777777" w:rsidR="00E70EB8" w:rsidRPr="00FA05F3" w:rsidRDefault="00E70EB8" w:rsidP="00984F42">
            <w:pPr>
              <w:rPr>
                <w:rFonts w:ascii="Times New Roman" w:hAnsi="Times New Roman"/>
                <w:sz w:val="24"/>
              </w:rPr>
            </w:pPr>
            <w:r w:rsidRPr="00FA05F3">
              <w:rPr>
                <w:rFonts w:ascii="Times New Roman" w:hAnsi="Times New Roman"/>
                <w:sz w:val="24"/>
              </w:rPr>
              <w:t xml:space="preserve">не подтверждено право представителя заявителя действовать от </w:t>
            </w:r>
            <w:r w:rsidR="00984F42" w:rsidRPr="00FA05F3">
              <w:rPr>
                <w:rFonts w:ascii="Times New Roman" w:hAnsi="Times New Roman"/>
                <w:sz w:val="24"/>
              </w:rPr>
              <w:t xml:space="preserve">его </w:t>
            </w:r>
            <w:r w:rsidRPr="00FA05F3">
              <w:rPr>
                <w:rFonts w:ascii="Times New Roman" w:hAnsi="Times New Roman"/>
                <w:sz w:val="24"/>
              </w:rPr>
              <w:t xml:space="preserve">имени </w:t>
            </w:r>
          </w:p>
        </w:tc>
        <w:tc>
          <w:tcPr>
            <w:tcW w:w="6974" w:type="dxa"/>
            <w:vAlign w:val="center"/>
          </w:tcPr>
          <w:p w14:paraId="6E2C9E5F" w14:textId="69EA4EFB" w:rsidR="00E70EB8" w:rsidRPr="00FA05F3" w:rsidRDefault="00E834BA" w:rsidP="00E64B0C">
            <w:pPr>
              <w:rPr>
                <w:rFonts w:ascii="Times New Roman" w:hAnsi="Times New Roman"/>
                <w:sz w:val="24"/>
                <w:szCs w:val="24"/>
              </w:rPr>
            </w:pPr>
            <w:r>
              <w:rPr>
                <w:rFonts w:ascii="Times New Roman" w:hAnsi="Times New Roman"/>
                <w:sz w:val="24"/>
                <w:szCs w:val="24"/>
              </w:rPr>
              <w:t>2</w:t>
            </w:r>
            <w:r w:rsidR="007A42BB" w:rsidRPr="00FA05F3">
              <w:rPr>
                <w:rFonts w:ascii="Times New Roman" w:hAnsi="Times New Roman"/>
                <w:sz w:val="24"/>
                <w:szCs w:val="24"/>
              </w:rPr>
              <w:t>А-</w:t>
            </w:r>
            <w:r>
              <w:rPr>
                <w:rFonts w:ascii="Times New Roman" w:hAnsi="Times New Roman"/>
                <w:sz w:val="24"/>
                <w:szCs w:val="24"/>
              </w:rPr>
              <w:t>3</w:t>
            </w:r>
            <w:r w:rsidR="00F32A1F" w:rsidRPr="00FA05F3">
              <w:rPr>
                <w:rFonts w:ascii="Times New Roman" w:hAnsi="Times New Roman"/>
                <w:sz w:val="24"/>
                <w:szCs w:val="24"/>
              </w:rPr>
              <w:t>А</w:t>
            </w:r>
          </w:p>
        </w:tc>
      </w:tr>
      <w:tr w:rsidR="00E70EB8" w:rsidRPr="00FA05F3" w14:paraId="64BC2B00" w14:textId="77777777" w:rsidTr="00565859">
        <w:trPr>
          <w:trHeight w:val="3884"/>
        </w:trPr>
        <w:tc>
          <w:tcPr>
            <w:tcW w:w="562" w:type="dxa"/>
          </w:tcPr>
          <w:p w14:paraId="50DCECA9" w14:textId="77777777" w:rsidR="00E70EB8" w:rsidRPr="00FA05F3" w:rsidRDefault="007317F2" w:rsidP="003B0A4B">
            <w:pPr>
              <w:pStyle w:val="a3"/>
              <w:tabs>
                <w:tab w:val="left" w:pos="9072"/>
              </w:tabs>
              <w:spacing w:before="0" w:after="0"/>
              <w:ind w:right="-1"/>
              <w:jc w:val="center"/>
              <w:rPr>
                <w:color w:val="000000"/>
                <w:szCs w:val="24"/>
              </w:rPr>
            </w:pPr>
            <w:r w:rsidRPr="00FA05F3">
              <w:rPr>
                <w:color w:val="000000"/>
                <w:szCs w:val="24"/>
              </w:rPr>
              <w:t>5</w:t>
            </w:r>
          </w:p>
        </w:tc>
        <w:tc>
          <w:tcPr>
            <w:tcW w:w="6776" w:type="dxa"/>
          </w:tcPr>
          <w:p w14:paraId="466FEEB4" w14:textId="77777777" w:rsidR="00E70EB8" w:rsidRPr="00FA05F3" w:rsidRDefault="00E70EB8" w:rsidP="00E70EB8">
            <w:pPr>
              <w:pStyle w:val="ConsPlusNormal"/>
              <w:ind w:firstLine="0"/>
              <w:jc w:val="both"/>
              <w:rPr>
                <w:rFonts w:ascii="Times New Roman" w:hAnsi="Times New Roman" w:cs="Times New Roman"/>
                <w:sz w:val="24"/>
                <w:szCs w:val="24"/>
              </w:rPr>
            </w:pPr>
            <w:r w:rsidRPr="00FA05F3">
              <w:rPr>
                <w:rFonts w:ascii="Times New Roman" w:hAnsi="Times New Roman" w:cs="Times New Roman"/>
                <w:sz w:val="24"/>
                <w:szCs w:val="24"/>
              </w:rPr>
              <w:t xml:space="preserve">выявление факта несоблюдения установленных условий признания действительности усиленной квалифицированной подписи в соответствии с </w:t>
            </w:r>
            <w:hyperlink r:id="rId8" w:tooltip="Постановление Правительства РФ от 25.08.2012 N 852 (ред. от 20.07.2021) &quo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
              <w:r w:rsidRPr="00FA05F3">
                <w:rPr>
                  <w:rFonts w:ascii="Times New Roman" w:hAnsi="Times New Roman" w:cs="Times New Roman"/>
                  <w:sz w:val="24"/>
                  <w:szCs w:val="24"/>
                </w:rPr>
                <w:t>пунктом 9</w:t>
              </w:r>
            </w:hyperlink>
            <w:r w:rsidRPr="00FA05F3">
              <w:rPr>
                <w:rFonts w:ascii="Times New Roman" w:hAnsi="Times New Roman" w:cs="Times New Roman"/>
                <w:sz w:val="24"/>
                <w:szCs w:val="24"/>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(в случае направления заявления в электронном виде)</w:t>
            </w:r>
          </w:p>
        </w:tc>
        <w:tc>
          <w:tcPr>
            <w:tcW w:w="6974" w:type="dxa"/>
          </w:tcPr>
          <w:p w14:paraId="4F254B07" w14:textId="3E629545" w:rsidR="00E70EB8" w:rsidRPr="00FA05F3" w:rsidRDefault="007A42BB" w:rsidP="0057407E">
            <w:pPr>
              <w:pStyle w:val="ab"/>
              <w:spacing w:before="0" w:beforeAutospacing="0" w:after="0" w:afterAutospacing="0"/>
              <w:jc w:val="both"/>
            </w:pPr>
            <w:r w:rsidRPr="00FA05F3">
              <w:t>1А-</w:t>
            </w:r>
            <w:r w:rsidR="00E834BA">
              <w:t>3</w:t>
            </w:r>
            <w:r w:rsidR="00F32A1F" w:rsidRPr="00FA05F3">
              <w:t>А</w:t>
            </w:r>
          </w:p>
        </w:tc>
      </w:tr>
      <w:tr w:rsidR="00E834BA" w:rsidRPr="00FA05F3" w14:paraId="223B4BD1" w14:textId="77777777" w:rsidTr="00565859">
        <w:trPr>
          <w:trHeight w:val="3884"/>
        </w:trPr>
        <w:tc>
          <w:tcPr>
            <w:tcW w:w="562" w:type="dxa"/>
          </w:tcPr>
          <w:p w14:paraId="194D984C" w14:textId="4FA28865" w:rsidR="00E834BA" w:rsidRPr="00FA05F3" w:rsidRDefault="00E834BA" w:rsidP="003B0A4B">
            <w:pPr>
              <w:pStyle w:val="a3"/>
              <w:tabs>
                <w:tab w:val="left" w:pos="9072"/>
              </w:tabs>
              <w:spacing w:before="0" w:after="0"/>
              <w:ind w:right="-1"/>
              <w:jc w:val="center"/>
              <w:rPr>
                <w:color w:val="000000"/>
                <w:szCs w:val="24"/>
              </w:rPr>
            </w:pPr>
            <w:r>
              <w:rPr>
                <w:color w:val="000000"/>
                <w:szCs w:val="24"/>
              </w:rPr>
              <w:t>6</w:t>
            </w:r>
          </w:p>
        </w:tc>
        <w:tc>
          <w:tcPr>
            <w:tcW w:w="6776" w:type="dxa"/>
          </w:tcPr>
          <w:p w14:paraId="50D861D1" w14:textId="348D0DAB" w:rsidR="00E834BA" w:rsidRPr="00FA05F3" w:rsidRDefault="00E834BA" w:rsidP="00E70EB8">
            <w:pPr>
              <w:pStyle w:val="ConsPlusNormal"/>
              <w:ind w:firstLine="0"/>
              <w:jc w:val="both"/>
              <w:rPr>
                <w:rFonts w:ascii="Times New Roman" w:hAnsi="Times New Roman" w:cs="Times New Roman"/>
                <w:sz w:val="24"/>
                <w:szCs w:val="24"/>
              </w:rPr>
            </w:pPr>
            <w:r w:rsidRPr="00E834BA">
              <w:rPr>
                <w:rFonts w:ascii="Times New Roman" w:hAnsi="Times New Roman" w:cs="Times New Roman"/>
                <w:sz w:val="24"/>
                <w:szCs w:val="24"/>
              </w:rPr>
              <w:t>не представлены определенные приложением 3 к настоящему Регламенту документы, обязанность по представлению которых возложена на заявителя (представителя)</w:t>
            </w:r>
          </w:p>
        </w:tc>
        <w:tc>
          <w:tcPr>
            <w:tcW w:w="6974" w:type="dxa"/>
          </w:tcPr>
          <w:p w14:paraId="182D7056" w14:textId="6B0AEFFE" w:rsidR="00E834BA" w:rsidRPr="00FA05F3" w:rsidRDefault="00E834BA" w:rsidP="0057407E">
            <w:pPr>
              <w:pStyle w:val="ab"/>
              <w:spacing w:before="0" w:beforeAutospacing="0" w:after="0" w:afterAutospacing="0"/>
              <w:jc w:val="both"/>
            </w:pPr>
            <w:r>
              <w:t>1А-3А</w:t>
            </w:r>
          </w:p>
        </w:tc>
      </w:tr>
      <w:tr w:rsidR="00E834BA" w:rsidRPr="00FA05F3" w14:paraId="37C9B145" w14:textId="77777777" w:rsidTr="00565859">
        <w:trPr>
          <w:trHeight w:val="3884"/>
        </w:trPr>
        <w:tc>
          <w:tcPr>
            <w:tcW w:w="562" w:type="dxa"/>
          </w:tcPr>
          <w:p w14:paraId="21E64803" w14:textId="29576CD9" w:rsidR="00E834BA" w:rsidRPr="00FA05F3" w:rsidRDefault="00E834BA" w:rsidP="003B0A4B">
            <w:pPr>
              <w:pStyle w:val="a3"/>
              <w:tabs>
                <w:tab w:val="left" w:pos="9072"/>
              </w:tabs>
              <w:spacing w:before="0" w:after="0"/>
              <w:ind w:right="-1"/>
              <w:jc w:val="center"/>
              <w:rPr>
                <w:color w:val="000000"/>
                <w:szCs w:val="24"/>
              </w:rPr>
            </w:pPr>
            <w:r>
              <w:rPr>
                <w:color w:val="000000"/>
                <w:szCs w:val="24"/>
              </w:rPr>
              <w:lastRenderedPageBreak/>
              <w:t>7</w:t>
            </w:r>
          </w:p>
        </w:tc>
        <w:tc>
          <w:tcPr>
            <w:tcW w:w="6776" w:type="dxa"/>
          </w:tcPr>
          <w:p w14:paraId="1A6552FD" w14:textId="69B8329C" w:rsidR="00E834BA" w:rsidRPr="00FA05F3" w:rsidRDefault="00E834BA" w:rsidP="00E70EB8">
            <w:pPr>
              <w:pStyle w:val="ConsPlusNormal"/>
              <w:ind w:firstLine="0"/>
              <w:jc w:val="both"/>
              <w:rPr>
                <w:rFonts w:ascii="Times New Roman" w:hAnsi="Times New Roman" w:cs="Times New Roman"/>
                <w:sz w:val="24"/>
                <w:szCs w:val="24"/>
              </w:rPr>
            </w:pPr>
            <w:r w:rsidRPr="00E834BA">
              <w:rPr>
                <w:rFonts w:ascii="Times New Roman" w:hAnsi="Times New Roman" w:cs="Times New Roman"/>
                <w:sz w:val="24"/>
                <w:szCs w:val="24"/>
              </w:rPr>
              <w:t>представленные документы или сведения утратили силу на момент обращения за предоставлением муниципальной услуги (сведения документа, удостоверяющего личность; документ, удостоверяющий полномочия представителя, в случае обращения за предоставлением муниципальной услуги указанного лица)</w:t>
            </w:r>
          </w:p>
        </w:tc>
        <w:tc>
          <w:tcPr>
            <w:tcW w:w="6974" w:type="dxa"/>
          </w:tcPr>
          <w:p w14:paraId="3C2D7AB8" w14:textId="242F1C1C" w:rsidR="00E834BA" w:rsidRPr="00FA05F3" w:rsidRDefault="00E834BA" w:rsidP="0057407E">
            <w:pPr>
              <w:pStyle w:val="ab"/>
              <w:spacing w:before="0" w:beforeAutospacing="0" w:after="0" w:afterAutospacing="0"/>
              <w:jc w:val="both"/>
            </w:pPr>
            <w:r>
              <w:t>2А-3А</w:t>
            </w:r>
          </w:p>
        </w:tc>
      </w:tr>
      <w:tr w:rsidR="00E70EB8" w:rsidRPr="00FA05F3" w14:paraId="71E6469E" w14:textId="77777777" w:rsidTr="00565859">
        <w:trPr>
          <w:trHeight w:val="133"/>
        </w:trPr>
        <w:tc>
          <w:tcPr>
            <w:tcW w:w="14312" w:type="dxa"/>
            <w:gridSpan w:val="3"/>
          </w:tcPr>
          <w:p w14:paraId="21CA8893" w14:textId="77777777" w:rsidR="00E70EB8" w:rsidRPr="00FA05F3" w:rsidRDefault="00984F42" w:rsidP="00984F42">
            <w:pPr>
              <w:pStyle w:val="ab"/>
              <w:spacing w:before="0" w:after="0"/>
              <w:jc w:val="center"/>
            </w:pPr>
            <w:r w:rsidRPr="00FA05F3">
              <w:t>Исчерпывающий перечень оснований для приостановления предоставления муниципальной услуги</w:t>
            </w:r>
          </w:p>
        </w:tc>
      </w:tr>
      <w:tr w:rsidR="00E70EB8" w:rsidRPr="00FA05F3" w14:paraId="61D7044A" w14:textId="77777777" w:rsidTr="00565859">
        <w:trPr>
          <w:trHeight w:val="131"/>
        </w:trPr>
        <w:tc>
          <w:tcPr>
            <w:tcW w:w="562" w:type="dxa"/>
          </w:tcPr>
          <w:p w14:paraId="2A3005B9" w14:textId="77777777" w:rsidR="00E70EB8" w:rsidRPr="00FA05F3" w:rsidRDefault="00E70EB8" w:rsidP="003B0A4B">
            <w:pPr>
              <w:pStyle w:val="a3"/>
              <w:tabs>
                <w:tab w:val="left" w:pos="9072"/>
              </w:tabs>
              <w:spacing w:before="0" w:after="0"/>
              <w:ind w:right="-1"/>
              <w:jc w:val="center"/>
              <w:rPr>
                <w:color w:val="000000"/>
                <w:szCs w:val="24"/>
              </w:rPr>
            </w:pPr>
          </w:p>
        </w:tc>
        <w:tc>
          <w:tcPr>
            <w:tcW w:w="6776" w:type="dxa"/>
          </w:tcPr>
          <w:p w14:paraId="0F585A75" w14:textId="77777777" w:rsidR="00E70EB8" w:rsidRPr="00FA05F3" w:rsidRDefault="00984F42" w:rsidP="00BC5621">
            <w:pPr>
              <w:pStyle w:val="ab"/>
              <w:spacing w:before="0" w:after="0"/>
              <w:jc w:val="both"/>
            </w:pPr>
            <w:r w:rsidRPr="00FA05F3">
              <w:t>Основания для приостановления предоставления муниципальной услуги законодательством Российской Федерации не предусмотрены</w:t>
            </w:r>
          </w:p>
        </w:tc>
        <w:tc>
          <w:tcPr>
            <w:tcW w:w="6974" w:type="dxa"/>
          </w:tcPr>
          <w:p w14:paraId="4B930296" w14:textId="77777777" w:rsidR="00E70EB8" w:rsidRPr="00FA05F3" w:rsidRDefault="007317F2" w:rsidP="0057407E">
            <w:pPr>
              <w:pStyle w:val="ab"/>
              <w:spacing w:before="0" w:after="0"/>
              <w:jc w:val="both"/>
              <w:rPr>
                <w:sz w:val="20"/>
                <w:szCs w:val="20"/>
              </w:rPr>
            </w:pPr>
            <w:r w:rsidRPr="00FA05F3">
              <w:rPr>
                <w:sz w:val="20"/>
                <w:szCs w:val="20"/>
              </w:rPr>
              <w:t>-</w:t>
            </w:r>
          </w:p>
        </w:tc>
      </w:tr>
      <w:tr w:rsidR="00984F42" w:rsidRPr="00FA05F3" w14:paraId="0ED32144" w14:textId="77777777" w:rsidTr="00565859">
        <w:trPr>
          <w:trHeight w:val="133"/>
        </w:trPr>
        <w:tc>
          <w:tcPr>
            <w:tcW w:w="14312" w:type="dxa"/>
            <w:gridSpan w:val="3"/>
          </w:tcPr>
          <w:p w14:paraId="10CC75E2" w14:textId="77777777" w:rsidR="00984F42" w:rsidRPr="00FA05F3" w:rsidRDefault="00984F42" w:rsidP="00984F42">
            <w:pPr>
              <w:pStyle w:val="ab"/>
              <w:spacing w:before="0" w:after="0"/>
              <w:jc w:val="center"/>
            </w:pPr>
            <w:r w:rsidRPr="00FA05F3">
              <w:t>Исчерпывающий перечень оснований для отказа в предоставлении муниципальной услуги</w:t>
            </w:r>
          </w:p>
        </w:tc>
      </w:tr>
      <w:tr w:rsidR="00E70EB8" w:rsidRPr="00FA05F3" w14:paraId="36C4E9DA" w14:textId="77777777" w:rsidTr="00565859">
        <w:trPr>
          <w:trHeight w:val="617"/>
        </w:trPr>
        <w:tc>
          <w:tcPr>
            <w:tcW w:w="562" w:type="dxa"/>
          </w:tcPr>
          <w:p w14:paraId="54AFF017" w14:textId="77777777" w:rsidR="00E70EB8" w:rsidRPr="00FA05F3" w:rsidRDefault="00984F42" w:rsidP="003B0A4B">
            <w:pPr>
              <w:pStyle w:val="a3"/>
              <w:tabs>
                <w:tab w:val="left" w:pos="9072"/>
              </w:tabs>
              <w:spacing w:before="0" w:after="0"/>
              <w:ind w:right="-1"/>
              <w:jc w:val="center"/>
              <w:rPr>
                <w:color w:val="000000"/>
                <w:szCs w:val="24"/>
              </w:rPr>
            </w:pPr>
            <w:r w:rsidRPr="00FA05F3">
              <w:rPr>
                <w:color w:val="000000"/>
                <w:szCs w:val="24"/>
              </w:rPr>
              <w:t>1</w:t>
            </w:r>
          </w:p>
        </w:tc>
        <w:tc>
          <w:tcPr>
            <w:tcW w:w="6776" w:type="dxa"/>
          </w:tcPr>
          <w:p w14:paraId="7C9A79A5" w14:textId="77777777" w:rsidR="00984F42" w:rsidRPr="00FA05F3" w:rsidRDefault="00061481" w:rsidP="00E834BA">
            <w:pPr>
              <w:pStyle w:val="ab"/>
              <w:spacing w:before="0" w:after="0"/>
              <w:jc w:val="both"/>
            </w:pPr>
            <w:r w:rsidRPr="00FA05F3">
              <w:t>заявление и (или) документы, представленные заявителем, по форме или содержанию не соответствуют требованиям, установленным настоящим Регламентом</w:t>
            </w:r>
          </w:p>
        </w:tc>
        <w:tc>
          <w:tcPr>
            <w:tcW w:w="6974" w:type="dxa"/>
          </w:tcPr>
          <w:p w14:paraId="4D39A03C" w14:textId="070F7D8F" w:rsidR="00E70EB8" w:rsidRPr="00FA05F3" w:rsidRDefault="007A42BB" w:rsidP="0057407E">
            <w:pPr>
              <w:pStyle w:val="ab"/>
              <w:spacing w:before="0" w:after="0"/>
              <w:jc w:val="both"/>
            </w:pPr>
            <w:r w:rsidRPr="00FA05F3">
              <w:t>1А-</w:t>
            </w:r>
            <w:r w:rsidR="00E834BA">
              <w:t>3</w:t>
            </w:r>
            <w:r w:rsidR="00984F42" w:rsidRPr="00FA05F3">
              <w:t>А</w:t>
            </w:r>
          </w:p>
        </w:tc>
      </w:tr>
      <w:tr w:rsidR="00984F42" w:rsidRPr="00FA05F3" w14:paraId="610A43E0" w14:textId="77777777" w:rsidTr="00565859">
        <w:trPr>
          <w:trHeight w:val="303"/>
        </w:trPr>
        <w:tc>
          <w:tcPr>
            <w:tcW w:w="562" w:type="dxa"/>
          </w:tcPr>
          <w:p w14:paraId="3B4C11AF" w14:textId="77777777" w:rsidR="00984F42" w:rsidRPr="0023346E" w:rsidRDefault="00984F42" w:rsidP="003B0A4B">
            <w:pPr>
              <w:pStyle w:val="a3"/>
              <w:tabs>
                <w:tab w:val="left" w:pos="9072"/>
              </w:tabs>
              <w:spacing w:before="0" w:after="0"/>
              <w:ind w:right="-1"/>
              <w:jc w:val="center"/>
              <w:rPr>
                <w:szCs w:val="24"/>
              </w:rPr>
            </w:pPr>
            <w:r w:rsidRPr="0023346E">
              <w:rPr>
                <w:szCs w:val="24"/>
              </w:rPr>
              <w:t>2</w:t>
            </w:r>
          </w:p>
        </w:tc>
        <w:tc>
          <w:tcPr>
            <w:tcW w:w="6776" w:type="dxa"/>
          </w:tcPr>
          <w:p w14:paraId="704F36F8" w14:textId="77777777" w:rsidR="00984F42" w:rsidRPr="0023346E" w:rsidRDefault="00061481" w:rsidP="00E834BA">
            <w:pPr>
              <w:pStyle w:val="ab"/>
              <w:spacing w:before="0" w:beforeAutospacing="0" w:after="0" w:afterAutospacing="0"/>
              <w:jc w:val="both"/>
            </w:pPr>
            <w:r w:rsidRPr="0023346E">
              <w:t>к заявлению не приложены документы, необходимые для предоставления муниципальной услуги</w:t>
            </w:r>
          </w:p>
        </w:tc>
        <w:tc>
          <w:tcPr>
            <w:tcW w:w="6974" w:type="dxa"/>
          </w:tcPr>
          <w:p w14:paraId="29FCC47A" w14:textId="5BFA4D0B" w:rsidR="00984F42" w:rsidRPr="0023346E" w:rsidRDefault="007A42BB" w:rsidP="0057407E">
            <w:pPr>
              <w:pStyle w:val="ab"/>
              <w:spacing w:before="0" w:after="0"/>
              <w:jc w:val="both"/>
            </w:pPr>
            <w:r w:rsidRPr="0023346E">
              <w:t>1А-</w:t>
            </w:r>
            <w:r w:rsidR="00E834BA" w:rsidRPr="0023346E">
              <w:t>3</w:t>
            </w:r>
            <w:r w:rsidR="00984F42" w:rsidRPr="0023346E">
              <w:t>А</w:t>
            </w:r>
          </w:p>
        </w:tc>
      </w:tr>
      <w:tr w:rsidR="00061481" w:rsidRPr="00FA05F3" w14:paraId="60F3858A" w14:textId="77777777" w:rsidTr="00565859">
        <w:trPr>
          <w:trHeight w:val="111"/>
        </w:trPr>
        <w:tc>
          <w:tcPr>
            <w:tcW w:w="562" w:type="dxa"/>
          </w:tcPr>
          <w:p w14:paraId="429A0FCA" w14:textId="430DA80B" w:rsidR="00061481" w:rsidRPr="00FA05F3" w:rsidRDefault="0023346E" w:rsidP="003B0A4B">
            <w:pPr>
              <w:pStyle w:val="a3"/>
              <w:tabs>
                <w:tab w:val="left" w:pos="9072"/>
              </w:tabs>
              <w:spacing w:before="0" w:after="0"/>
              <w:ind w:right="-1"/>
              <w:jc w:val="center"/>
              <w:rPr>
                <w:color w:val="000000"/>
                <w:szCs w:val="24"/>
              </w:rPr>
            </w:pPr>
            <w:r>
              <w:rPr>
                <w:color w:val="000000"/>
                <w:szCs w:val="24"/>
              </w:rPr>
              <w:t>3</w:t>
            </w:r>
          </w:p>
        </w:tc>
        <w:tc>
          <w:tcPr>
            <w:tcW w:w="6776" w:type="dxa"/>
          </w:tcPr>
          <w:p w14:paraId="2B5C9C90" w14:textId="77777777" w:rsidR="00061481" w:rsidRPr="00FA05F3" w:rsidRDefault="007A42BB" w:rsidP="00E834BA">
            <w:pPr>
              <w:shd w:val="clear" w:color="auto" w:fill="FFFFFF"/>
              <w:jc w:val="both"/>
              <w:rPr>
                <w:rFonts w:ascii="Times New Roman" w:eastAsia="Times New Roman" w:hAnsi="Times New Roman" w:cs="Times New Roman"/>
                <w:sz w:val="24"/>
                <w:szCs w:val="24"/>
                <w:lang w:eastAsia="ru-RU"/>
              </w:rPr>
            </w:pPr>
            <w:r w:rsidRPr="00FA05F3">
              <w:rPr>
                <w:rFonts w:ascii="Times New Roman" w:eastAsia="Times New Roman" w:hAnsi="Times New Roman" w:cs="Times New Roman"/>
                <w:sz w:val="24"/>
                <w:szCs w:val="24"/>
                <w:lang w:eastAsia="ru-RU"/>
              </w:rPr>
              <w:t>о</w:t>
            </w:r>
            <w:r w:rsidR="007317F2" w:rsidRPr="00FA05F3">
              <w:rPr>
                <w:rFonts w:ascii="Times New Roman" w:eastAsia="Times New Roman" w:hAnsi="Times New Roman" w:cs="Times New Roman"/>
                <w:sz w:val="24"/>
                <w:szCs w:val="24"/>
                <w:lang w:eastAsia="ru-RU"/>
              </w:rPr>
              <w:t>бращение заявителя об оказании муниципальной услуги, предоставление которой не осуществляется Отделом, указанным в подразделе 2.1 настоящего Регламента;</w:t>
            </w:r>
          </w:p>
        </w:tc>
        <w:tc>
          <w:tcPr>
            <w:tcW w:w="6974" w:type="dxa"/>
          </w:tcPr>
          <w:p w14:paraId="1AEF1489" w14:textId="36213DC2" w:rsidR="00061481" w:rsidRPr="00FA05F3" w:rsidRDefault="007A42BB" w:rsidP="00E75F9F">
            <w:pPr>
              <w:pStyle w:val="ab"/>
              <w:spacing w:before="0" w:after="0"/>
              <w:jc w:val="both"/>
            </w:pPr>
            <w:r w:rsidRPr="00FA05F3">
              <w:t>1А-</w:t>
            </w:r>
            <w:r w:rsidR="00E834BA">
              <w:t>3</w:t>
            </w:r>
            <w:r w:rsidR="005C4E3F" w:rsidRPr="00FA05F3">
              <w:t>А</w:t>
            </w:r>
          </w:p>
        </w:tc>
      </w:tr>
      <w:tr w:rsidR="007317F2" w:rsidRPr="00FA05F3" w14:paraId="5B7B14FF" w14:textId="77777777" w:rsidTr="00565859">
        <w:trPr>
          <w:trHeight w:val="111"/>
        </w:trPr>
        <w:tc>
          <w:tcPr>
            <w:tcW w:w="562" w:type="dxa"/>
          </w:tcPr>
          <w:p w14:paraId="7956DAB1" w14:textId="14B88CAE" w:rsidR="007317F2" w:rsidRPr="00FA05F3" w:rsidRDefault="0023346E" w:rsidP="003B0A4B">
            <w:pPr>
              <w:pStyle w:val="a3"/>
              <w:tabs>
                <w:tab w:val="left" w:pos="9072"/>
              </w:tabs>
              <w:spacing w:before="0" w:after="0"/>
              <w:ind w:right="-1"/>
              <w:jc w:val="center"/>
              <w:rPr>
                <w:color w:val="000000"/>
                <w:szCs w:val="24"/>
              </w:rPr>
            </w:pPr>
            <w:r>
              <w:rPr>
                <w:color w:val="000000"/>
                <w:szCs w:val="24"/>
              </w:rPr>
              <w:t>4</w:t>
            </w:r>
          </w:p>
        </w:tc>
        <w:tc>
          <w:tcPr>
            <w:tcW w:w="6776" w:type="dxa"/>
          </w:tcPr>
          <w:p w14:paraId="1410B728" w14:textId="77777777" w:rsidR="007317F2" w:rsidRPr="00FA05F3" w:rsidRDefault="007317F2" w:rsidP="00E834BA">
            <w:pPr>
              <w:shd w:val="clear" w:color="auto" w:fill="FFFFFF"/>
              <w:jc w:val="both"/>
              <w:rPr>
                <w:rFonts w:ascii="Times New Roman" w:eastAsia="Times New Roman" w:hAnsi="Times New Roman" w:cs="Times New Roman"/>
                <w:sz w:val="24"/>
                <w:szCs w:val="24"/>
                <w:lang w:eastAsia="ru-RU"/>
              </w:rPr>
            </w:pPr>
            <w:r w:rsidRPr="00FA05F3">
              <w:rPr>
                <w:rFonts w:ascii="Times New Roman" w:eastAsia="Times New Roman" w:hAnsi="Times New Roman" w:cs="Times New Roman"/>
                <w:sz w:val="24"/>
                <w:szCs w:val="24"/>
                <w:lang w:eastAsia="ru-RU"/>
              </w:rPr>
              <w:t>обращение (в письменном виде) заявителя с просьбой о прекращении предоставления муниципальной услуги;</w:t>
            </w:r>
          </w:p>
        </w:tc>
        <w:tc>
          <w:tcPr>
            <w:tcW w:w="6974" w:type="dxa"/>
          </w:tcPr>
          <w:p w14:paraId="604F40F0" w14:textId="3EC59E60" w:rsidR="007317F2" w:rsidRPr="00FA05F3" w:rsidRDefault="007A42BB" w:rsidP="00E75F9F">
            <w:pPr>
              <w:pStyle w:val="ab"/>
              <w:spacing w:before="0" w:after="0"/>
              <w:jc w:val="both"/>
            </w:pPr>
            <w:r w:rsidRPr="00FA05F3">
              <w:t>1А-</w:t>
            </w:r>
            <w:r w:rsidR="00E834BA">
              <w:t>3</w:t>
            </w:r>
            <w:r w:rsidR="007317F2" w:rsidRPr="00FA05F3">
              <w:t>А</w:t>
            </w:r>
          </w:p>
        </w:tc>
      </w:tr>
      <w:tr w:rsidR="00061481" w:rsidRPr="00FA05F3" w14:paraId="7F539CF7" w14:textId="77777777" w:rsidTr="00565859">
        <w:trPr>
          <w:trHeight w:val="150"/>
        </w:trPr>
        <w:tc>
          <w:tcPr>
            <w:tcW w:w="562" w:type="dxa"/>
          </w:tcPr>
          <w:p w14:paraId="1BE1645D" w14:textId="2D2EA9ED" w:rsidR="00061481" w:rsidRPr="00FA05F3" w:rsidRDefault="0023346E" w:rsidP="003B0A4B">
            <w:pPr>
              <w:pStyle w:val="a3"/>
              <w:tabs>
                <w:tab w:val="left" w:pos="9072"/>
              </w:tabs>
              <w:spacing w:before="0" w:after="0"/>
              <w:ind w:right="-1"/>
              <w:jc w:val="center"/>
              <w:rPr>
                <w:color w:val="000000"/>
                <w:szCs w:val="24"/>
              </w:rPr>
            </w:pPr>
            <w:r>
              <w:rPr>
                <w:color w:val="000000"/>
                <w:szCs w:val="24"/>
              </w:rPr>
              <w:t>5</w:t>
            </w:r>
          </w:p>
        </w:tc>
        <w:tc>
          <w:tcPr>
            <w:tcW w:w="6776" w:type="dxa"/>
          </w:tcPr>
          <w:p w14:paraId="30D40294" w14:textId="02BAB67C" w:rsidR="00061481" w:rsidRPr="00FA05F3" w:rsidRDefault="00E834BA" w:rsidP="00E834BA">
            <w:pPr>
              <w:shd w:val="clear" w:color="auto" w:fill="FFFFFF"/>
              <w:jc w:val="both"/>
              <w:rPr>
                <w:rFonts w:ascii="Times New Roman" w:eastAsia="Times New Roman" w:hAnsi="Times New Roman" w:cs="Times New Roman"/>
                <w:sz w:val="24"/>
                <w:szCs w:val="24"/>
                <w:lang w:eastAsia="ru-RU"/>
              </w:rPr>
            </w:pPr>
            <w:r w:rsidRPr="00E834BA">
              <w:rPr>
                <w:rFonts w:ascii="Times New Roman" w:eastAsia="Times New Roman" w:hAnsi="Times New Roman" w:cs="Times New Roman"/>
                <w:sz w:val="24"/>
                <w:szCs w:val="24"/>
                <w:lang w:eastAsia="ru-RU"/>
              </w:rPr>
              <w:t>несоответствие представленной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tc>
        <w:tc>
          <w:tcPr>
            <w:tcW w:w="6974" w:type="dxa"/>
          </w:tcPr>
          <w:p w14:paraId="5073A37C" w14:textId="37FFC098" w:rsidR="00061481" w:rsidRPr="00FA05F3" w:rsidRDefault="007A42BB" w:rsidP="00E75F9F">
            <w:pPr>
              <w:pStyle w:val="ab"/>
              <w:spacing w:before="0" w:after="0"/>
              <w:jc w:val="both"/>
            </w:pPr>
            <w:r w:rsidRPr="00FA05F3">
              <w:t>1А-</w:t>
            </w:r>
            <w:r w:rsidR="00E834BA">
              <w:t>3</w:t>
            </w:r>
            <w:r w:rsidR="00682374" w:rsidRPr="00FA05F3">
              <w:t>А</w:t>
            </w:r>
          </w:p>
        </w:tc>
      </w:tr>
      <w:tr w:rsidR="00682374" w:rsidRPr="00FA05F3" w14:paraId="0ABF5F02" w14:textId="77777777" w:rsidTr="00565859">
        <w:trPr>
          <w:trHeight w:val="150"/>
        </w:trPr>
        <w:tc>
          <w:tcPr>
            <w:tcW w:w="562" w:type="dxa"/>
          </w:tcPr>
          <w:p w14:paraId="45B9B687" w14:textId="34571AB2" w:rsidR="00682374" w:rsidRPr="00FA05F3" w:rsidRDefault="0023346E" w:rsidP="00682374">
            <w:pPr>
              <w:pStyle w:val="a3"/>
              <w:tabs>
                <w:tab w:val="left" w:pos="9072"/>
              </w:tabs>
              <w:spacing w:before="0" w:after="0"/>
              <w:ind w:right="-1"/>
              <w:jc w:val="center"/>
              <w:rPr>
                <w:color w:val="000000"/>
                <w:szCs w:val="24"/>
              </w:rPr>
            </w:pPr>
            <w:r>
              <w:rPr>
                <w:color w:val="000000"/>
                <w:szCs w:val="24"/>
              </w:rPr>
              <w:lastRenderedPageBreak/>
              <w:t>6</w:t>
            </w:r>
          </w:p>
        </w:tc>
        <w:tc>
          <w:tcPr>
            <w:tcW w:w="6776" w:type="dxa"/>
          </w:tcPr>
          <w:p w14:paraId="009C2A32" w14:textId="533C27E0" w:rsidR="00682374" w:rsidRPr="00FA05F3" w:rsidRDefault="00857668" w:rsidP="00E834BA">
            <w:pPr>
              <w:jc w:val="both"/>
              <w:rPr>
                <w:rFonts w:ascii="Times New Roman" w:eastAsia="Times New Roman" w:hAnsi="Times New Roman" w:cs="Times New Roman"/>
                <w:sz w:val="24"/>
                <w:szCs w:val="24"/>
                <w:lang w:eastAsia="ru-RU"/>
              </w:rPr>
            </w:pPr>
            <w:r w:rsidRPr="00857668">
              <w:rPr>
                <w:rFonts w:ascii="Times New Roman" w:eastAsia="Times New Roman" w:hAnsi="Times New Roman" w:cs="Times New Roman"/>
                <w:sz w:val="24"/>
                <w:szCs w:val="24"/>
                <w:lang w:eastAsia="ru-RU"/>
              </w:rPr>
              <w:t>полное или частичное совпадение местоположения земельного участка, образование которого предусмотрено представленной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6974" w:type="dxa"/>
          </w:tcPr>
          <w:p w14:paraId="020B68C8" w14:textId="4591BADE" w:rsidR="00682374" w:rsidRPr="00FA05F3" w:rsidRDefault="007A42BB" w:rsidP="00682374">
            <w:pPr>
              <w:pStyle w:val="ab"/>
              <w:spacing w:before="0" w:after="0"/>
              <w:jc w:val="both"/>
            </w:pPr>
            <w:r w:rsidRPr="00FA05F3">
              <w:t>1А-</w:t>
            </w:r>
            <w:r w:rsidR="00E834BA">
              <w:t>3</w:t>
            </w:r>
            <w:r w:rsidR="00682374" w:rsidRPr="00FA05F3">
              <w:t>А</w:t>
            </w:r>
          </w:p>
        </w:tc>
      </w:tr>
      <w:tr w:rsidR="00DE31D3" w:rsidRPr="00FA05F3" w14:paraId="70081A57" w14:textId="77777777" w:rsidTr="00565859">
        <w:trPr>
          <w:trHeight w:val="150"/>
        </w:trPr>
        <w:tc>
          <w:tcPr>
            <w:tcW w:w="562" w:type="dxa"/>
          </w:tcPr>
          <w:p w14:paraId="6AAC7DFD" w14:textId="51256604" w:rsidR="00DE31D3" w:rsidRPr="00FA05F3" w:rsidRDefault="0023346E" w:rsidP="00682374">
            <w:pPr>
              <w:pStyle w:val="a3"/>
              <w:tabs>
                <w:tab w:val="left" w:pos="9072"/>
              </w:tabs>
              <w:spacing w:before="0" w:after="0"/>
              <w:ind w:right="-1"/>
              <w:jc w:val="center"/>
              <w:rPr>
                <w:color w:val="000000"/>
                <w:szCs w:val="24"/>
              </w:rPr>
            </w:pPr>
            <w:r>
              <w:rPr>
                <w:color w:val="000000"/>
                <w:szCs w:val="24"/>
              </w:rPr>
              <w:t>7</w:t>
            </w:r>
          </w:p>
        </w:tc>
        <w:tc>
          <w:tcPr>
            <w:tcW w:w="6776" w:type="dxa"/>
          </w:tcPr>
          <w:p w14:paraId="766A558E" w14:textId="2A6D12CB" w:rsidR="00DE31D3" w:rsidRPr="00FA05F3" w:rsidRDefault="00857668" w:rsidP="00E834BA">
            <w:pPr>
              <w:jc w:val="both"/>
              <w:rPr>
                <w:rFonts w:ascii="Times New Roman" w:eastAsia="Times New Roman" w:hAnsi="Times New Roman" w:cs="Times New Roman"/>
                <w:sz w:val="24"/>
                <w:szCs w:val="24"/>
                <w:lang w:eastAsia="ru-RU"/>
              </w:rPr>
            </w:pPr>
            <w:r w:rsidRPr="00857668">
              <w:rPr>
                <w:rFonts w:ascii="Times New Roman" w:eastAsia="Times New Roman" w:hAnsi="Times New Roman" w:cs="Times New Roman"/>
                <w:sz w:val="24"/>
                <w:szCs w:val="24"/>
                <w:lang w:eastAsia="ru-RU"/>
              </w:rPr>
              <w:t>разработка представленной схемы расположения земельного участка осуществлена с нарушением предусмотренных статьей 11.9 Земельного Кодекса Российской Федерации требований к образуемым земельным участкам</w:t>
            </w:r>
            <w:r w:rsidR="00D43617">
              <w:rPr>
                <w:rFonts w:ascii="Times New Roman" w:eastAsia="Times New Roman" w:hAnsi="Times New Roman" w:cs="Times New Roman"/>
                <w:sz w:val="24"/>
                <w:szCs w:val="24"/>
                <w:lang w:eastAsia="ru-RU"/>
              </w:rPr>
              <w:t xml:space="preserve"> (в соответствии с пунктом </w:t>
            </w:r>
            <w:r w:rsidR="00D43617" w:rsidRPr="00D43617">
              <w:rPr>
                <w:rFonts w:ascii="Times New Roman" w:eastAsia="Times New Roman" w:hAnsi="Times New Roman" w:cs="Times New Roman"/>
                <w:sz w:val="24"/>
                <w:szCs w:val="24"/>
                <w:lang w:eastAsia="ru-RU"/>
              </w:rPr>
              <w:t>2.12.2.</w:t>
            </w:r>
            <w:r w:rsidR="00D43617">
              <w:rPr>
                <w:rFonts w:ascii="Times New Roman" w:eastAsia="Times New Roman" w:hAnsi="Times New Roman" w:cs="Times New Roman"/>
                <w:sz w:val="24"/>
                <w:szCs w:val="24"/>
                <w:lang w:eastAsia="ru-RU"/>
              </w:rPr>
              <w:t xml:space="preserve"> подраздела 2.12 раздела 2 настоящего регламента) </w:t>
            </w:r>
          </w:p>
        </w:tc>
        <w:tc>
          <w:tcPr>
            <w:tcW w:w="6974" w:type="dxa"/>
          </w:tcPr>
          <w:p w14:paraId="686118FA" w14:textId="0E2909AE" w:rsidR="00DE31D3" w:rsidRPr="00FA05F3" w:rsidRDefault="00E834BA" w:rsidP="00682374">
            <w:pPr>
              <w:pStyle w:val="ab"/>
              <w:spacing w:before="0" w:after="0"/>
              <w:jc w:val="both"/>
            </w:pPr>
            <w:r>
              <w:t>1</w:t>
            </w:r>
            <w:r w:rsidR="00DE31D3" w:rsidRPr="00FA05F3">
              <w:t>А</w:t>
            </w:r>
            <w:r>
              <w:t>-3А</w:t>
            </w:r>
          </w:p>
        </w:tc>
      </w:tr>
      <w:tr w:rsidR="00C52155" w:rsidRPr="00FA05F3" w14:paraId="63CD6422" w14:textId="77777777" w:rsidTr="00565859">
        <w:trPr>
          <w:trHeight w:val="150"/>
        </w:trPr>
        <w:tc>
          <w:tcPr>
            <w:tcW w:w="562" w:type="dxa"/>
          </w:tcPr>
          <w:p w14:paraId="0D007A98" w14:textId="2FAE9503" w:rsidR="00C52155" w:rsidRPr="00FA05F3" w:rsidRDefault="0023346E" w:rsidP="00682374">
            <w:pPr>
              <w:pStyle w:val="a3"/>
              <w:tabs>
                <w:tab w:val="left" w:pos="9072"/>
              </w:tabs>
              <w:spacing w:before="0" w:after="0"/>
              <w:ind w:right="-1"/>
              <w:jc w:val="center"/>
              <w:rPr>
                <w:color w:val="000000"/>
                <w:szCs w:val="24"/>
              </w:rPr>
            </w:pPr>
            <w:r>
              <w:rPr>
                <w:color w:val="000000"/>
                <w:szCs w:val="24"/>
              </w:rPr>
              <w:t>8</w:t>
            </w:r>
          </w:p>
        </w:tc>
        <w:tc>
          <w:tcPr>
            <w:tcW w:w="6776" w:type="dxa"/>
          </w:tcPr>
          <w:p w14:paraId="666BD3E3" w14:textId="282AE469" w:rsidR="00C52155" w:rsidRPr="00857668" w:rsidRDefault="002C44C1" w:rsidP="00E834BA">
            <w:pPr>
              <w:jc w:val="both"/>
              <w:rPr>
                <w:rFonts w:ascii="Times New Roman" w:eastAsia="Times New Roman" w:hAnsi="Times New Roman" w:cs="Times New Roman"/>
                <w:sz w:val="24"/>
                <w:szCs w:val="24"/>
                <w:lang w:eastAsia="ru-RU"/>
              </w:rPr>
            </w:pPr>
            <w:r w:rsidRPr="0023346E">
              <w:rPr>
                <w:rFonts w:ascii="Times New Roman" w:eastAsia="Times New Roman" w:hAnsi="Times New Roman" w:cs="Times New Roman"/>
                <w:sz w:val="24"/>
                <w:szCs w:val="24"/>
                <w:lang w:eastAsia="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tc>
        <w:tc>
          <w:tcPr>
            <w:tcW w:w="6974" w:type="dxa"/>
          </w:tcPr>
          <w:p w14:paraId="51AC8DEB" w14:textId="16CC4CAB" w:rsidR="00C52155" w:rsidRDefault="00C52155" w:rsidP="00C52155">
            <w:pPr>
              <w:pStyle w:val="ab"/>
              <w:jc w:val="both"/>
            </w:pPr>
            <w:r>
              <w:t>1</w:t>
            </w:r>
            <w:r w:rsidRPr="00FA05F3">
              <w:t>А</w:t>
            </w:r>
            <w:r>
              <w:t>-3А</w:t>
            </w:r>
          </w:p>
        </w:tc>
      </w:tr>
      <w:tr w:rsidR="002C44C1" w:rsidRPr="00FA05F3" w14:paraId="194F57FA" w14:textId="77777777" w:rsidTr="00565859">
        <w:trPr>
          <w:trHeight w:val="150"/>
        </w:trPr>
        <w:tc>
          <w:tcPr>
            <w:tcW w:w="562" w:type="dxa"/>
          </w:tcPr>
          <w:p w14:paraId="15665462" w14:textId="066E9129" w:rsidR="002C44C1" w:rsidRPr="0023346E" w:rsidRDefault="0023346E" w:rsidP="00682374">
            <w:pPr>
              <w:pStyle w:val="a3"/>
              <w:tabs>
                <w:tab w:val="left" w:pos="9072"/>
              </w:tabs>
              <w:spacing w:before="0" w:after="0"/>
              <w:ind w:right="-1"/>
              <w:jc w:val="center"/>
              <w:rPr>
                <w:szCs w:val="24"/>
              </w:rPr>
            </w:pPr>
            <w:r w:rsidRPr="0023346E">
              <w:rPr>
                <w:szCs w:val="24"/>
              </w:rPr>
              <w:t>9</w:t>
            </w:r>
          </w:p>
        </w:tc>
        <w:tc>
          <w:tcPr>
            <w:tcW w:w="6776" w:type="dxa"/>
          </w:tcPr>
          <w:p w14:paraId="11BFF325" w14:textId="629A0477" w:rsidR="002C44C1" w:rsidRPr="0023346E" w:rsidRDefault="002C44C1" w:rsidP="00E834BA">
            <w:pPr>
              <w:jc w:val="both"/>
              <w:rPr>
                <w:rFonts w:ascii="Times New Roman" w:eastAsia="Times New Roman" w:hAnsi="Times New Roman" w:cs="Times New Roman"/>
                <w:sz w:val="24"/>
                <w:szCs w:val="24"/>
                <w:lang w:eastAsia="ru-RU"/>
              </w:rPr>
            </w:pPr>
            <w:r w:rsidRPr="0023346E">
              <w:rPr>
                <w:rFonts w:ascii="Times New Roman" w:eastAsia="Times New Roman" w:hAnsi="Times New Roman" w:cs="Times New Roman"/>
                <w:sz w:val="24"/>
                <w:szCs w:val="24"/>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tc>
        <w:tc>
          <w:tcPr>
            <w:tcW w:w="6974" w:type="dxa"/>
          </w:tcPr>
          <w:p w14:paraId="0BDF871F" w14:textId="613F8667" w:rsidR="002C44C1" w:rsidRDefault="002C44C1" w:rsidP="00C52155">
            <w:pPr>
              <w:pStyle w:val="ab"/>
              <w:jc w:val="both"/>
            </w:pPr>
            <w:r w:rsidRPr="0023346E">
              <w:t>1А-3А</w:t>
            </w:r>
          </w:p>
        </w:tc>
      </w:tr>
      <w:tr w:rsidR="002C44C1" w:rsidRPr="00FA05F3" w14:paraId="0FA5AAE2" w14:textId="77777777" w:rsidTr="00565859">
        <w:trPr>
          <w:trHeight w:val="150"/>
        </w:trPr>
        <w:tc>
          <w:tcPr>
            <w:tcW w:w="562" w:type="dxa"/>
          </w:tcPr>
          <w:p w14:paraId="565EB1A5" w14:textId="0CD6115F" w:rsidR="002C44C1" w:rsidRPr="0023346E" w:rsidRDefault="0023346E" w:rsidP="00682374">
            <w:pPr>
              <w:pStyle w:val="a3"/>
              <w:tabs>
                <w:tab w:val="left" w:pos="9072"/>
              </w:tabs>
              <w:spacing w:before="0" w:after="0"/>
              <w:ind w:right="-1"/>
              <w:jc w:val="center"/>
              <w:rPr>
                <w:szCs w:val="24"/>
              </w:rPr>
            </w:pPr>
            <w:r w:rsidRPr="0023346E">
              <w:rPr>
                <w:szCs w:val="24"/>
              </w:rPr>
              <w:t>10</w:t>
            </w:r>
          </w:p>
        </w:tc>
        <w:tc>
          <w:tcPr>
            <w:tcW w:w="6776" w:type="dxa"/>
          </w:tcPr>
          <w:p w14:paraId="09D1EDD2" w14:textId="09F0577E" w:rsidR="002C44C1" w:rsidRPr="0023346E" w:rsidRDefault="002C44C1" w:rsidP="00E834BA">
            <w:pPr>
              <w:jc w:val="both"/>
              <w:rPr>
                <w:rFonts w:ascii="Times New Roman" w:eastAsia="Times New Roman" w:hAnsi="Times New Roman" w:cs="Times New Roman"/>
                <w:sz w:val="24"/>
                <w:szCs w:val="24"/>
                <w:lang w:eastAsia="ru-RU"/>
              </w:rPr>
            </w:pPr>
            <w:r w:rsidRPr="0023346E">
              <w:rPr>
                <w:rFonts w:ascii="Times New Roman" w:eastAsia="Times New Roman" w:hAnsi="Times New Roman" w:cs="Times New Roman"/>
                <w:sz w:val="24"/>
                <w:szCs w:val="24"/>
                <w:lang w:eastAsia="ru-RU"/>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tc>
        <w:tc>
          <w:tcPr>
            <w:tcW w:w="6974" w:type="dxa"/>
          </w:tcPr>
          <w:p w14:paraId="559D53D3" w14:textId="630A585F" w:rsidR="002C44C1" w:rsidRPr="0023346E" w:rsidRDefault="002C44C1" w:rsidP="00C52155">
            <w:pPr>
              <w:pStyle w:val="ab"/>
              <w:jc w:val="both"/>
            </w:pPr>
            <w:r w:rsidRPr="0023346E">
              <w:t>1А-3А</w:t>
            </w:r>
          </w:p>
        </w:tc>
      </w:tr>
      <w:tr w:rsidR="002C44C1" w:rsidRPr="00FA05F3" w14:paraId="37DAE82E" w14:textId="77777777" w:rsidTr="00565859">
        <w:trPr>
          <w:trHeight w:val="150"/>
        </w:trPr>
        <w:tc>
          <w:tcPr>
            <w:tcW w:w="562" w:type="dxa"/>
          </w:tcPr>
          <w:p w14:paraId="67ED34B0" w14:textId="7A501501" w:rsidR="002C44C1" w:rsidRPr="0023346E" w:rsidRDefault="0023346E" w:rsidP="00682374">
            <w:pPr>
              <w:pStyle w:val="a3"/>
              <w:tabs>
                <w:tab w:val="left" w:pos="9072"/>
              </w:tabs>
              <w:spacing w:before="0" w:after="0"/>
              <w:ind w:right="-1"/>
              <w:jc w:val="center"/>
              <w:rPr>
                <w:szCs w:val="24"/>
              </w:rPr>
            </w:pPr>
            <w:r w:rsidRPr="0023346E">
              <w:rPr>
                <w:szCs w:val="24"/>
              </w:rPr>
              <w:t>11</w:t>
            </w:r>
          </w:p>
        </w:tc>
        <w:tc>
          <w:tcPr>
            <w:tcW w:w="6776" w:type="dxa"/>
          </w:tcPr>
          <w:p w14:paraId="120B32FC" w14:textId="2950B078" w:rsidR="002C44C1" w:rsidRPr="0023346E" w:rsidRDefault="002C44C1" w:rsidP="00E834BA">
            <w:pPr>
              <w:jc w:val="both"/>
              <w:rPr>
                <w:rFonts w:ascii="Times New Roman" w:eastAsia="Times New Roman" w:hAnsi="Times New Roman" w:cs="Times New Roman"/>
                <w:sz w:val="24"/>
                <w:szCs w:val="24"/>
                <w:lang w:eastAsia="ru-RU"/>
              </w:rPr>
            </w:pPr>
            <w:r w:rsidRPr="0023346E">
              <w:rPr>
                <w:rFonts w:ascii="Times New Roman" w:eastAsia="Times New Roman" w:hAnsi="Times New Roman" w:cs="Times New Roman"/>
                <w:sz w:val="24"/>
                <w:szCs w:val="24"/>
                <w:lang w:eastAsia="ru-RU"/>
              </w:rPr>
              <w:t>в случае объединения земельных участков, предоставленных на праве постоянного (бессрочного) пользования, праве пожизненного наследуемого владения или праве безвозмездного пользования, за исключением случаев, если все указанные земельные участки предоставлены на праве постоянного (бессрочного) пользования, праве пожизненного наследуемого владения или праве безвозмездного пользования одному лицу.</w:t>
            </w:r>
          </w:p>
        </w:tc>
        <w:tc>
          <w:tcPr>
            <w:tcW w:w="6974" w:type="dxa"/>
          </w:tcPr>
          <w:p w14:paraId="52AFA85D" w14:textId="75AF528D" w:rsidR="002C44C1" w:rsidRPr="0023346E" w:rsidRDefault="002C44C1" w:rsidP="00C52155">
            <w:pPr>
              <w:pStyle w:val="ab"/>
              <w:jc w:val="both"/>
            </w:pPr>
            <w:r w:rsidRPr="0023346E">
              <w:t>1А-3А</w:t>
            </w:r>
          </w:p>
        </w:tc>
      </w:tr>
      <w:tr w:rsidR="00565859" w:rsidRPr="00FA05F3" w14:paraId="0CD2D58B" w14:textId="77777777" w:rsidTr="00565859">
        <w:trPr>
          <w:trHeight w:val="418"/>
        </w:trPr>
        <w:tc>
          <w:tcPr>
            <w:tcW w:w="14312" w:type="dxa"/>
            <w:gridSpan w:val="3"/>
          </w:tcPr>
          <w:p w14:paraId="01E76E8D" w14:textId="77777777" w:rsidR="00565859" w:rsidRPr="0023346E" w:rsidRDefault="00565859" w:rsidP="00682374">
            <w:pPr>
              <w:pStyle w:val="ab"/>
              <w:spacing w:before="0" w:beforeAutospacing="0" w:after="0" w:afterAutospacing="0"/>
              <w:jc w:val="center"/>
            </w:pPr>
            <w:proofErr w:type="spellStart"/>
            <w:r w:rsidRPr="0023346E">
              <w:t>Подуслуга</w:t>
            </w:r>
            <w:proofErr w:type="spellEnd"/>
            <w:r w:rsidRPr="0023346E">
              <w:t xml:space="preserve"> «Исправление допущенных опечаток и (или) ошибок в выданных в результате предоставления  муниципальной услуги документах»</w:t>
            </w:r>
          </w:p>
        </w:tc>
      </w:tr>
      <w:tr w:rsidR="00682374" w:rsidRPr="00FA05F3" w14:paraId="12460060" w14:textId="77777777" w:rsidTr="00565859">
        <w:trPr>
          <w:trHeight w:val="418"/>
        </w:trPr>
        <w:tc>
          <w:tcPr>
            <w:tcW w:w="14312" w:type="dxa"/>
            <w:gridSpan w:val="3"/>
          </w:tcPr>
          <w:p w14:paraId="0F56DC16" w14:textId="77777777" w:rsidR="00682374" w:rsidRPr="00FA05F3" w:rsidRDefault="00682374" w:rsidP="00682374">
            <w:pPr>
              <w:pStyle w:val="ab"/>
              <w:spacing w:before="0" w:beforeAutospacing="0" w:after="0" w:afterAutospacing="0"/>
              <w:jc w:val="center"/>
            </w:pPr>
            <w:r w:rsidRPr="00FA05F3">
              <w:lastRenderedPageBreak/>
              <w:t>Исчерпывающий перечень оснований для отказа в приеме заявления и документов, необходимых для предоставления муниципальной услуги</w:t>
            </w:r>
          </w:p>
        </w:tc>
      </w:tr>
      <w:tr w:rsidR="00682374" w:rsidRPr="00FA05F3" w14:paraId="51718B9E" w14:textId="77777777" w:rsidTr="00565859">
        <w:trPr>
          <w:trHeight w:val="418"/>
        </w:trPr>
        <w:tc>
          <w:tcPr>
            <w:tcW w:w="562" w:type="dxa"/>
          </w:tcPr>
          <w:p w14:paraId="22892830" w14:textId="77777777" w:rsidR="00682374" w:rsidRPr="00FA05F3" w:rsidRDefault="00682374" w:rsidP="00682374">
            <w:pPr>
              <w:pStyle w:val="a3"/>
              <w:tabs>
                <w:tab w:val="left" w:pos="9072"/>
              </w:tabs>
              <w:spacing w:before="0" w:after="0"/>
              <w:ind w:right="-1"/>
              <w:jc w:val="center"/>
              <w:rPr>
                <w:color w:val="000000"/>
                <w:szCs w:val="24"/>
              </w:rPr>
            </w:pPr>
            <w:r w:rsidRPr="00FA05F3">
              <w:rPr>
                <w:color w:val="000000"/>
                <w:szCs w:val="24"/>
              </w:rPr>
              <w:t>1</w:t>
            </w:r>
          </w:p>
        </w:tc>
        <w:tc>
          <w:tcPr>
            <w:tcW w:w="6776" w:type="dxa"/>
          </w:tcPr>
          <w:p w14:paraId="02D76D97" w14:textId="77777777" w:rsidR="00682374" w:rsidRPr="00FA05F3" w:rsidRDefault="00682374" w:rsidP="00682374">
            <w:pPr>
              <w:pStyle w:val="ab"/>
              <w:spacing w:before="0" w:beforeAutospacing="0" w:after="0" w:afterAutospacing="0"/>
              <w:jc w:val="both"/>
            </w:pPr>
            <w:r w:rsidRPr="00FA05F3">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tc>
        <w:tc>
          <w:tcPr>
            <w:tcW w:w="6974" w:type="dxa"/>
          </w:tcPr>
          <w:p w14:paraId="1D93FD85" w14:textId="2F46E6DA" w:rsidR="00682374" w:rsidRPr="00FA05F3" w:rsidRDefault="00FC2115" w:rsidP="002C44C1">
            <w:pPr>
              <w:pStyle w:val="ab"/>
              <w:spacing w:before="0" w:beforeAutospacing="0" w:after="0" w:afterAutospacing="0"/>
              <w:jc w:val="both"/>
            </w:pPr>
            <w:r w:rsidRPr="00FA05F3">
              <w:t>1Б-</w:t>
            </w:r>
            <w:r w:rsidR="002C44C1" w:rsidRPr="0023346E">
              <w:t>3Б</w:t>
            </w:r>
          </w:p>
        </w:tc>
      </w:tr>
      <w:tr w:rsidR="00682374" w:rsidRPr="00FA05F3" w14:paraId="512BBABC" w14:textId="77777777" w:rsidTr="00565859">
        <w:trPr>
          <w:trHeight w:val="418"/>
        </w:trPr>
        <w:tc>
          <w:tcPr>
            <w:tcW w:w="562" w:type="dxa"/>
          </w:tcPr>
          <w:p w14:paraId="0C061500" w14:textId="77777777" w:rsidR="00682374" w:rsidRPr="00FA05F3" w:rsidRDefault="00682374" w:rsidP="00682374">
            <w:pPr>
              <w:pStyle w:val="a3"/>
              <w:tabs>
                <w:tab w:val="left" w:pos="9072"/>
              </w:tabs>
              <w:spacing w:before="0" w:after="0"/>
              <w:ind w:right="-1"/>
              <w:jc w:val="center"/>
              <w:rPr>
                <w:color w:val="000000"/>
                <w:szCs w:val="24"/>
              </w:rPr>
            </w:pPr>
            <w:r w:rsidRPr="00FA05F3">
              <w:rPr>
                <w:color w:val="000000"/>
                <w:szCs w:val="24"/>
              </w:rPr>
              <w:t>2</w:t>
            </w:r>
          </w:p>
        </w:tc>
        <w:tc>
          <w:tcPr>
            <w:tcW w:w="6776" w:type="dxa"/>
          </w:tcPr>
          <w:p w14:paraId="60606A5A" w14:textId="0B392C1A" w:rsidR="00682374" w:rsidRPr="00FA05F3" w:rsidRDefault="00857668" w:rsidP="00682374">
            <w:pPr>
              <w:pStyle w:val="ConsPlusNormal"/>
              <w:ind w:firstLine="0"/>
              <w:jc w:val="both"/>
              <w:rPr>
                <w:rFonts w:ascii="Times New Roman" w:hAnsi="Times New Roman" w:cs="Times New Roman"/>
                <w:sz w:val="24"/>
                <w:szCs w:val="24"/>
              </w:rPr>
            </w:pPr>
            <w:bookmarkStart w:id="0" w:name="_Hlk233207745"/>
            <w:r w:rsidRPr="0023346E">
              <w:rPr>
                <w:rFonts w:ascii="Times New Roman" w:hAnsi="Times New Roman" w:cs="Times New Roman"/>
                <w:sz w:val="24"/>
                <w:szCs w:val="24"/>
              </w:rPr>
              <w:t>невозможно идентифицировать заявителя по представленному документу, удостоверяющему личность; копия документа, удостоверяющего личность, выполнена с ненадлежащим качеством и (или) содержит повреждения, не позволяющие удостоверить личность заявителя (представителя заявителя)</w:t>
            </w:r>
            <w:bookmarkEnd w:id="0"/>
          </w:p>
        </w:tc>
        <w:tc>
          <w:tcPr>
            <w:tcW w:w="6974" w:type="dxa"/>
          </w:tcPr>
          <w:p w14:paraId="6DDCF83A" w14:textId="04FFFEDE" w:rsidR="00682374" w:rsidRPr="00FA05F3" w:rsidRDefault="00FC2115" w:rsidP="00682374">
            <w:pPr>
              <w:pStyle w:val="ab"/>
              <w:spacing w:before="0" w:after="0"/>
              <w:jc w:val="both"/>
            </w:pPr>
            <w:r w:rsidRPr="00FA05F3">
              <w:t>1Б-</w:t>
            </w:r>
            <w:r w:rsidR="002C44C1" w:rsidRPr="0023346E">
              <w:t>3Б</w:t>
            </w:r>
          </w:p>
        </w:tc>
      </w:tr>
      <w:tr w:rsidR="00682374" w:rsidRPr="00FA05F3" w14:paraId="5C37E576" w14:textId="77777777" w:rsidTr="00565859">
        <w:trPr>
          <w:trHeight w:val="418"/>
        </w:trPr>
        <w:tc>
          <w:tcPr>
            <w:tcW w:w="562" w:type="dxa"/>
          </w:tcPr>
          <w:p w14:paraId="15A7AD45" w14:textId="77777777" w:rsidR="00682374" w:rsidRPr="00FA05F3" w:rsidRDefault="00682374" w:rsidP="00682374">
            <w:pPr>
              <w:pStyle w:val="a3"/>
              <w:tabs>
                <w:tab w:val="left" w:pos="9072"/>
              </w:tabs>
              <w:spacing w:before="0" w:after="0"/>
              <w:ind w:right="-1"/>
              <w:jc w:val="center"/>
              <w:rPr>
                <w:color w:val="000000"/>
                <w:szCs w:val="24"/>
              </w:rPr>
            </w:pPr>
            <w:r w:rsidRPr="00FA05F3">
              <w:rPr>
                <w:color w:val="000000"/>
                <w:szCs w:val="24"/>
              </w:rPr>
              <w:t>3</w:t>
            </w:r>
          </w:p>
        </w:tc>
        <w:tc>
          <w:tcPr>
            <w:tcW w:w="6776" w:type="dxa"/>
            <w:vAlign w:val="center"/>
          </w:tcPr>
          <w:p w14:paraId="5CAEE3EA" w14:textId="77777777" w:rsidR="00682374" w:rsidRPr="0023346E" w:rsidRDefault="00682374" w:rsidP="00682374">
            <w:pPr>
              <w:rPr>
                <w:rFonts w:ascii="Times New Roman" w:eastAsia="Times New Roman" w:hAnsi="Times New Roman" w:cs="Times New Roman"/>
                <w:sz w:val="24"/>
                <w:szCs w:val="24"/>
                <w:lang w:eastAsia="ru-RU"/>
              </w:rPr>
            </w:pPr>
            <w:r w:rsidRPr="0023346E">
              <w:rPr>
                <w:rFonts w:ascii="Times New Roman" w:eastAsia="Times New Roman" w:hAnsi="Times New Roman" w:cs="Times New Roman"/>
                <w:sz w:val="24"/>
                <w:szCs w:val="24"/>
                <w:lang w:eastAsia="ru-RU"/>
              </w:rPr>
              <w:t xml:space="preserve">не подтверждено право представителя заявителя действовать от его имени </w:t>
            </w:r>
          </w:p>
        </w:tc>
        <w:tc>
          <w:tcPr>
            <w:tcW w:w="6974" w:type="dxa"/>
            <w:vAlign w:val="center"/>
          </w:tcPr>
          <w:p w14:paraId="3C6A7C86" w14:textId="4FA9090B" w:rsidR="00682374" w:rsidRPr="00FA05F3" w:rsidRDefault="002C44C1" w:rsidP="00FC2115">
            <w:pPr>
              <w:pStyle w:val="ab"/>
              <w:spacing w:before="0" w:after="0"/>
              <w:jc w:val="both"/>
            </w:pPr>
            <w:r w:rsidRPr="0023346E">
              <w:t>2</w:t>
            </w:r>
            <w:r w:rsidR="00FC2115" w:rsidRPr="0023346E">
              <w:t>Б-</w:t>
            </w:r>
            <w:r w:rsidRPr="0023346E">
              <w:t>3Б</w:t>
            </w:r>
          </w:p>
        </w:tc>
      </w:tr>
      <w:tr w:rsidR="00682374" w:rsidRPr="00FA05F3" w14:paraId="3466F198" w14:textId="77777777" w:rsidTr="00565859">
        <w:trPr>
          <w:trHeight w:val="418"/>
        </w:trPr>
        <w:tc>
          <w:tcPr>
            <w:tcW w:w="562" w:type="dxa"/>
          </w:tcPr>
          <w:p w14:paraId="676AD654" w14:textId="77777777" w:rsidR="00682374" w:rsidRPr="00FA05F3" w:rsidRDefault="00682374" w:rsidP="00682374">
            <w:pPr>
              <w:pStyle w:val="a3"/>
              <w:tabs>
                <w:tab w:val="left" w:pos="9072"/>
              </w:tabs>
              <w:spacing w:before="0" w:after="0"/>
              <w:ind w:right="-1"/>
              <w:jc w:val="center"/>
              <w:rPr>
                <w:color w:val="000000"/>
                <w:szCs w:val="24"/>
              </w:rPr>
            </w:pPr>
            <w:r w:rsidRPr="00FA05F3">
              <w:rPr>
                <w:color w:val="000000"/>
                <w:szCs w:val="24"/>
              </w:rPr>
              <w:t>4</w:t>
            </w:r>
          </w:p>
        </w:tc>
        <w:tc>
          <w:tcPr>
            <w:tcW w:w="6776" w:type="dxa"/>
          </w:tcPr>
          <w:p w14:paraId="08AD3507" w14:textId="77777777" w:rsidR="00682374" w:rsidRPr="00FA05F3" w:rsidRDefault="00682374" w:rsidP="00682374">
            <w:pPr>
              <w:pStyle w:val="ConsPlusNormal"/>
              <w:ind w:firstLine="0"/>
              <w:jc w:val="both"/>
              <w:rPr>
                <w:rFonts w:ascii="Times New Roman" w:hAnsi="Times New Roman" w:cs="Times New Roman"/>
                <w:sz w:val="24"/>
                <w:szCs w:val="24"/>
              </w:rPr>
            </w:pPr>
            <w:r w:rsidRPr="00FA05F3">
              <w:rPr>
                <w:rFonts w:ascii="Times New Roman" w:hAnsi="Times New Roman" w:cs="Times New Roman"/>
                <w:sz w:val="24"/>
                <w:szCs w:val="24"/>
              </w:rPr>
              <w:t xml:space="preserve">выявление факта несоблюдения установленных условий признания действительности усиленной квалифицированной подписи в соответствии с </w:t>
            </w:r>
            <w:hyperlink r:id="rId9" w:tooltip="Постановление Правительства РФ от 25.08.2012 N 852 (ред. от 20.07.2021) &quo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
              <w:r w:rsidRPr="0023346E">
                <w:rPr>
                  <w:rFonts w:ascii="Times New Roman" w:hAnsi="Times New Roman" w:cs="Times New Roman"/>
                  <w:sz w:val="24"/>
                  <w:szCs w:val="24"/>
                </w:rPr>
                <w:t>пунктом 9</w:t>
              </w:r>
            </w:hyperlink>
            <w:r w:rsidRPr="00FA05F3">
              <w:rPr>
                <w:rFonts w:ascii="Times New Roman" w:hAnsi="Times New Roman" w:cs="Times New Roman"/>
                <w:sz w:val="24"/>
                <w:szCs w:val="24"/>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(в случае направления заявления в электронном виде)</w:t>
            </w:r>
          </w:p>
        </w:tc>
        <w:tc>
          <w:tcPr>
            <w:tcW w:w="6974" w:type="dxa"/>
          </w:tcPr>
          <w:p w14:paraId="77D7FF38" w14:textId="5F18C344" w:rsidR="00682374" w:rsidRPr="00FA05F3" w:rsidRDefault="00682374" w:rsidP="00682374">
            <w:pPr>
              <w:pStyle w:val="ab"/>
              <w:spacing w:before="0" w:beforeAutospacing="0" w:after="0" w:afterAutospacing="0"/>
              <w:jc w:val="both"/>
            </w:pPr>
            <w:r w:rsidRPr="00FA05F3">
              <w:t>1</w:t>
            </w:r>
            <w:r w:rsidR="00FC2115" w:rsidRPr="00FA05F3">
              <w:t>Б-</w:t>
            </w:r>
            <w:r w:rsidR="002C44C1" w:rsidRPr="0023346E">
              <w:t>3Б</w:t>
            </w:r>
          </w:p>
        </w:tc>
      </w:tr>
      <w:tr w:rsidR="00682374" w:rsidRPr="00FA05F3" w14:paraId="322E6393" w14:textId="77777777" w:rsidTr="00565859">
        <w:trPr>
          <w:trHeight w:val="418"/>
        </w:trPr>
        <w:tc>
          <w:tcPr>
            <w:tcW w:w="14312" w:type="dxa"/>
            <w:gridSpan w:val="3"/>
          </w:tcPr>
          <w:p w14:paraId="6C4F1D92" w14:textId="77777777" w:rsidR="00682374" w:rsidRPr="00FA05F3" w:rsidRDefault="00682374" w:rsidP="00682374">
            <w:pPr>
              <w:pStyle w:val="ab"/>
              <w:spacing w:before="0" w:beforeAutospacing="0" w:after="0" w:afterAutospacing="0"/>
              <w:jc w:val="center"/>
            </w:pPr>
            <w:r w:rsidRPr="00FA05F3">
              <w:t>Исчерпывающий перечень оснований для приостановления предоставления муниципальной услуги</w:t>
            </w:r>
          </w:p>
        </w:tc>
      </w:tr>
      <w:tr w:rsidR="00682374" w:rsidRPr="00FA05F3" w14:paraId="3465BDE2" w14:textId="77777777" w:rsidTr="00565859">
        <w:trPr>
          <w:trHeight w:val="418"/>
        </w:trPr>
        <w:tc>
          <w:tcPr>
            <w:tcW w:w="562" w:type="dxa"/>
          </w:tcPr>
          <w:p w14:paraId="38AEC9DB" w14:textId="77777777" w:rsidR="00682374" w:rsidRPr="00FA05F3" w:rsidRDefault="00682374" w:rsidP="00682374">
            <w:pPr>
              <w:pStyle w:val="a3"/>
              <w:tabs>
                <w:tab w:val="left" w:pos="9072"/>
              </w:tabs>
              <w:spacing w:before="0" w:after="0"/>
              <w:ind w:right="-1"/>
              <w:jc w:val="center"/>
              <w:rPr>
                <w:color w:val="000000"/>
                <w:szCs w:val="24"/>
              </w:rPr>
            </w:pPr>
          </w:p>
        </w:tc>
        <w:tc>
          <w:tcPr>
            <w:tcW w:w="6776" w:type="dxa"/>
          </w:tcPr>
          <w:p w14:paraId="2482AD07" w14:textId="77777777" w:rsidR="00682374" w:rsidRPr="00FA05F3" w:rsidRDefault="00682374" w:rsidP="00682374">
            <w:pPr>
              <w:pStyle w:val="ConsPlusNormal"/>
              <w:ind w:firstLine="0"/>
              <w:jc w:val="both"/>
              <w:rPr>
                <w:rFonts w:ascii="Times New Roman" w:hAnsi="Times New Roman" w:cs="Times New Roman"/>
                <w:sz w:val="24"/>
                <w:szCs w:val="24"/>
              </w:rPr>
            </w:pPr>
            <w:r w:rsidRPr="0023346E">
              <w:rPr>
                <w:rFonts w:ascii="Times New Roman" w:hAnsi="Times New Roman" w:cs="Times New Roman"/>
                <w:sz w:val="24"/>
                <w:szCs w:val="24"/>
              </w:rPr>
              <w:t xml:space="preserve">Основания для приостановления </w:t>
            </w:r>
            <w:r w:rsidRPr="00FA05F3">
              <w:rPr>
                <w:rFonts w:ascii="Times New Roman" w:hAnsi="Times New Roman" w:cs="Times New Roman"/>
                <w:sz w:val="24"/>
                <w:szCs w:val="24"/>
              </w:rPr>
              <w:t>предоставления муниципальной</w:t>
            </w:r>
            <w:r w:rsidRPr="0023346E">
              <w:rPr>
                <w:rFonts w:ascii="Times New Roman" w:hAnsi="Times New Roman" w:cs="Times New Roman"/>
                <w:sz w:val="24"/>
                <w:szCs w:val="24"/>
              </w:rPr>
              <w:t xml:space="preserve"> услуги законодательством Российской Федерации не предусмотрены</w:t>
            </w:r>
          </w:p>
        </w:tc>
        <w:tc>
          <w:tcPr>
            <w:tcW w:w="6974" w:type="dxa"/>
          </w:tcPr>
          <w:p w14:paraId="4434B08C" w14:textId="77777777" w:rsidR="00682374" w:rsidRPr="00FA05F3" w:rsidRDefault="00682374" w:rsidP="00682374">
            <w:pPr>
              <w:pStyle w:val="ab"/>
              <w:spacing w:before="0" w:beforeAutospacing="0" w:after="0" w:afterAutospacing="0"/>
              <w:jc w:val="both"/>
            </w:pPr>
          </w:p>
        </w:tc>
      </w:tr>
      <w:tr w:rsidR="00682374" w:rsidRPr="00FA05F3" w14:paraId="2979805E" w14:textId="77777777" w:rsidTr="00565859">
        <w:trPr>
          <w:trHeight w:val="418"/>
        </w:trPr>
        <w:tc>
          <w:tcPr>
            <w:tcW w:w="14312" w:type="dxa"/>
            <w:gridSpan w:val="3"/>
          </w:tcPr>
          <w:p w14:paraId="3E324478" w14:textId="77777777" w:rsidR="00682374" w:rsidRPr="00FA05F3" w:rsidRDefault="00682374" w:rsidP="00682374">
            <w:pPr>
              <w:pStyle w:val="ab"/>
              <w:spacing w:before="0" w:beforeAutospacing="0" w:after="0" w:afterAutospacing="0"/>
              <w:jc w:val="center"/>
            </w:pPr>
            <w:r w:rsidRPr="00FA05F3">
              <w:t>Исчерпывающий перечень оснований для отказа в предоставлении муниципальной услуги</w:t>
            </w:r>
          </w:p>
        </w:tc>
      </w:tr>
      <w:tr w:rsidR="00682374" w:rsidRPr="00FA05F3" w14:paraId="0E335FAC" w14:textId="77777777" w:rsidTr="00565859">
        <w:trPr>
          <w:trHeight w:val="418"/>
        </w:trPr>
        <w:tc>
          <w:tcPr>
            <w:tcW w:w="562" w:type="dxa"/>
          </w:tcPr>
          <w:p w14:paraId="353E68A5" w14:textId="77777777" w:rsidR="00682374" w:rsidRPr="00FA05F3" w:rsidRDefault="00682374" w:rsidP="00682374">
            <w:pPr>
              <w:pStyle w:val="a3"/>
              <w:tabs>
                <w:tab w:val="left" w:pos="9072"/>
              </w:tabs>
              <w:spacing w:before="0" w:after="0"/>
              <w:ind w:right="-1"/>
              <w:jc w:val="center"/>
              <w:rPr>
                <w:color w:val="000000"/>
                <w:szCs w:val="24"/>
              </w:rPr>
            </w:pPr>
            <w:r w:rsidRPr="00FA05F3">
              <w:rPr>
                <w:color w:val="000000"/>
                <w:szCs w:val="24"/>
              </w:rPr>
              <w:lastRenderedPageBreak/>
              <w:t>1</w:t>
            </w:r>
          </w:p>
        </w:tc>
        <w:tc>
          <w:tcPr>
            <w:tcW w:w="6776" w:type="dxa"/>
          </w:tcPr>
          <w:p w14:paraId="36415B42" w14:textId="77777777" w:rsidR="00682374" w:rsidRPr="00FA05F3" w:rsidRDefault="00682374" w:rsidP="00682374">
            <w:pPr>
              <w:pStyle w:val="ConsPlusNormal"/>
              <w:ind w:firstLine="0"/>
              <w:jc w:val="both"/>
              <w:rPr>
                <w:rFonts w:ascii="Times New Roman" w:hAnsi="Times New Roman" w:cs="Times New Roman"/>
                <w:sz w:val="24"/>
                <w:szCs w:val="24"/>
              </w:rPr>
            </w:pPr>
            <w:r w:rsidRPr="00FA05F3">
              <w:rPr>
                <w:rFonts w:ascii="Times New Roman" w:hAnsi="Times New Roman" w:cs="Times New Roman"/>
                <w:sz w:val="24"/>
                <w:szCs w:val="24"/>
              </w:rPr>
              <w:t>отсутствие у заявителя права (полномочий представителя заявителя) на получение муниципальной услуги</w:t>
            </w:r>
          </w:p>
        </w:tc>
        <w:tc>
          <w:tcPr>
            <w:tcW w:w="6974" w:type="dxa"/>
          </w:tcPr>
          <w:p w14:paraId="0456BA3D" w14:textId="700E0546" w:rsidR="00682374" w:rsidRPr="00FA05F3" w:rsidRDefault="002C44C1" w:rsidP="00682374">
            <w:pPr>
              <w:pStyle w:val="ab"/>
              <w:spacing w:before="0" w:beforeAutospacing="0" w:after="0" w:afterAutospacing="0"/>
              <w:jc w:val="both"/>
            </w:pPr>
            <w:r w:rsidRPr="00FA05F3">
              <w:t>1Б-</w:t>
            </w:r>
            <w:r w:rsidRPr="0023346E">
              <w:t>3Б</w:t>
            </w:r>
          </w:p>
        </w:tc>
      </w:tr>
      <w:tr w:rsidR="002C44C1" w:rsidRPr="00FA05F3" w14:paraId="441E3DB2" w14:textId="77777777" w:rsidTr="00565859">
        <w:trPr>
          <w:trHeight w:val="418"/>
        </w:trPr>
        <w:tc>
          <w:tcPr>
            <w:tcW w:w="562" w:type="dxa"/>
          </w:tcPr>
          <w:p w14:paraId="63EA1516" w14:textId="77777777" w:rsidR="002C44C1" w:rsidRPr="00FA05F3" w:rsidRDefault="002C44C1" w:rsidP="00682374">
            <w:pPr>
              <w:pStyle w:val="a3"/>
              <w:tabs>
                <w:tab w:val="left" w:pos="9072"/>
              </w:tabs>
              <w:spacing w:before="0" w:after="0"/>
              <w:ind w:right="-1"/>
              <w:jc w:val="center"/>
              <w:rPr>
                <w:color w:val="000000"/>
                <w:szCs w:val="24"/>
              </w:rPr>
            </w:pPr>
            <w:r w:rsidRPr="00FA05F3">
              <w:rPr>
                <w:color w:val="000000"/>
                <w:szCs w:val="24"/>
              </w:rPr>
              <w:t>2</w:t>
            </w:r>
          </w:p>
        </w:tc>
        <w:tc>
          <w:tcPr>
            <w:tcW w:w="6776" w:type="dxa"/>
          </w:tcPr>
          <w:p w14:paraId="2637D166" w14:textId="77777777" w:rsidR="002C44C1" w:rsidRPr="00FA05F3" w:rsidRDefault="002C44C1" w:rsidP="00682374">
            <w:pPr>
              <w:pStyle w:val="ConsPlusNormal"/>
              <w:ind w:firstLine="0"/>
              <w:jc w:val="both"/>
              <w:rPr>
                <w:rFonts w:ascii="Times New Roman" w:hAnsi="Times New Roman" w:cs="Times New Roman"/>
                <w:sz w:val="24"/>
                <w:szCs w:val="24"/>
              </w:rPr>
            </w:pPr>
            <w:r w:rsidRPr="00FA05F3">
              <w:rPr>
                <w:rFonts w:ascii="Times New Roman" w:hAnsi="Times New Roman" w:cs="Times New Roman"/>
                <w:sz w:val="24"/>
                <w:szCs w:val="24"/>
              </w:rPr>
              <w:t>представление документов в ненадлежащий орган</w:t>
            </w:r>
          </w:p>
        </w:tc>
        <w:tc>
          <w:tcPr>
            <w:tcW w:w="6974" w:type="dxa"/>
          </w:tcPr>
          <w:p w14:paraId="4668F8D1" w14:textId="791744F2" w:rsidR="002C44C1" w:rsidRPr="00FA05F3" w:rsidRDefault="002C44C1" w:rsidP="00682374">
            <w:pPr>
              <w:pStyle w:val="ab"/>
              <w:spacing w:before="0" w:beforeAutospacing="0" w:after="0" w:afterAutospacing="0"/>
              <w:jc w:val="both"/>
            </w:pPr>
            <w:r w:rsidRPr="00042603">
              <w:t>1Б-</w:t>
            </w:r>
            <w:r w:rsidRPr="0023346E">
              <w:t>3Б</w:t>
            </w:r>
          </w:p>
        </w:tc>
      </w:tr>
      <w:tr w:rsidR="002C44C1" w:rsidRPr="00FA05F3" w14:paraId="0BE958D4" w14:textId="77777777" w:rsidTr="00565859">
        <w:trPr>
          <w:trHeight w:val="418"/>
        </w:trPr>
        <w:tc>
          <w:tcPr>
            <w:tcW w:w="562" w:type="dxa"/>
          </w:tcPr>
          <w:p w14:paraId="5731B259" w14:textId="77777777" w:rsidR="002C44C1" w:rsidRPr="00FA05F3" w:rsidRDefault="002C44C1" w:rsidP="00682374">
            <w:pPr>
              <w:pStyle w:val="a3"/>
              <w:tabs>
                <w:tab w:val="left" w:pos="9072"/>
              </w:tabs>
              <w:spacing w:before="0" w:after="0"/>
              <w:ind w:right="-1"/>
              <w:jc w:val="center"/>
              <w:rPr>
                <w:color w:val="000000"/>
                <w:szCs w:val="24"/>
              </w:rPr>
            </w:pPr>
            <w:r w:rsidRPr="00FA05F3">
              <w:rPr>
                <w:color w:val="000000"/>
                <w:szCs w:val="24"/>
              </w:rPr>
              <w:t>3</w:t>
            </w:r>
          </w:p>
        </w:tc>
        <w:tc>
          <w:tcPr>
            <w:tcW w:w="6776" w:type="dxa"/>
          </w:tcPr>
          <w:p w14:paraId="2893F49F" w14:textId="77777777" w:rsidR="002C44C1" w:rsidRPr="00FA05F3" w:rsidRDefault="002C44C1" w:rsidP="00682374">
            <w:pPr>
              <w:pStyle w:val="ConsPlusNormal"/>
              <w:ind w:firstLine="0"/>
              <w:jc w:val="both"/>
              <w:rPr>
                <w:rFonts w:ascii="Times New Roman" w:hAnsi="Times New Roman" w:cs="Times New Roman"/>
                <w:sz w:val="24"/>
                <w:szCs w:val="24"/>
              </w:rPr>
            </w:pPr>
            <w:r w:rsidRPr="00FA05F3">
              <w:rPr>
                <w:rFonts w:ascii="Times New Roman" w:hAnsi="Times New Roman" w:cs="Times New Roman"/>
                <w:sz w:val="24"/>
                <w:szCs w:val="24"/>
              </w:rPr>
              <w:t>отсутствие допущенных опечаток и ошибок в выданных в результате предоставления муниципальной услуги документах</w:t>
            </w:r>
          </w:p>
        </w:tc>
        <w:tc>
          <w:tcPr>
            <w:tcW w:w="6974" w:type="dxa"/>
          </w:tcPr>
          <w:p w14:paraId="4F1C4E01" w14:textId="49CC39F5" w:rsidR="002C44C1" w:rsidRPr="00FA05F3" w:rsidRDefault="002C44C1" w:rsidP="00682374">
            <w:pPr>
              <w:pStyle w:val="ab"/>
              <w:spacing w:before="0" w:beforeAutospacing="0" w:after="0" w:afterAutospacing="0"/>
              <w:jc w:val="both"/>
            </w:pPr>
            <w:r w:rsidRPr="00042603">
              <w:t>1Б-</w:t>
            </w:r>
            <w:r w:rsidRPr="0023346E">
              <w:t>3Б</w:t>
            </w:r>
          </w:p>
        </w:tc>
      </w:tr>
    </w:tbl>
    <w:p w14:paraId="1201760A" w14:textId="605F04B1" w:rsidR="003B0A4B" w:rsidRDefault="003B0A4B" w:rsidP="00BC5621">
      <w:pPr>
        <w:spacing w:after="0" w:line="240" w:lineRule="auto"/>
        <w:rPr>
          <w:rFonts w:ascii="Times New Roman" w:hAnsi="Times New Roman" w:cs="Times New Roman"/>
          <w:sz w:val="28"/>
          <w:szCs w:val="28"/>
        </w:rPr>
      </w:pPr>
    </w:p>
    <w:p w14:paraId="3843D44A" w14:textId="0BE34ED7" w:rsidR="00565859" w:rsidRDefault="00565859" w:rsidP="00BC5621">
      <w:pPr>
        <w:spacing w:after="0" w:line="240" w:lineRule="auto"/>
        <w:rPr>
          <w:rFonts w:ascii="Times New Roman" w:hAnsi="Times New Roman" w:cs="Times New Roman"/>
          <w:sz w:val="28"/>
          <w:szCs w:val="28"/>
        </w:rPr>
      </w:pPr>
    </w:p>
    <w:p w14:paraId="2A54361E" w14:textId="77777777" w:rsidR="00565859" w:rsidRPr="00FA05F3" w:rsidRDefault="00565859" w:rsidP="00BC5621">
      <w:pPr>
        <w:spacing w:after="0" w:line="240" w:lineRule="auto"/>
        <w:rPr>
          <w:rFonts w:ascii="Times New Roman" w:hAnsi="Times New Roman" w:cs="Times New Roman"/>
          <w:sz w:val="28"/>
          <w:szCs w:val="28"/>
        </w:rPr>
      </w:pPr>
    </w:p>
    <w:p w14:paraId="5D1A19E0" w14:textId="77777777" w:rsidR="00FC2115" w:rsidRPr="00FA05F3" w:rsidRDefault="00FC2115" w:rsidP="00FC2115">
      <w:pPr>
        <w:suppressAutoHyphens/>
        <w:spacing w:after="0" w:line="240" w:lineRule="auto"/>
        <w:ind w:right="-1"/>
        <w:rPr>
          <w:rFonts w:ascii="Times New Roman" w:eastAsia="Calibri" w:hAnsi="Times New Roman" w:cs="Times New Roman"/>
          <w:sz w:val="27"/>
          <w:szCs w:val="27"/>
          <w:lang w:eastAsia="zh-CN"/>
        </w:rPr>
      </w:pPr>
      <w:r w:rsidRPr="00FA05F3">
        <w:rPr>
          <w:rFonts w:ascii="Times New Roman" w:eastAsia="Calibri" w:hAnsi="Times New Roman" w:cs="Times New Roman"/>
          <w:sz w:val="27"/>
          <w:szCs w:val="27"/>
          <w:lang w:eastAsia="zh-CN"/>
        </w:rPr>
        <w:t>Начальник отдела по управлению</w:t>
      </w:r>
    </w:p>
    <w:p w14:paraId="4D5F81B6" w14:textId="77777777" w:rsidR="00FC2115" w:rsidRPr="00FA05F3" w:rsidRDefault="00FC2115" w:rsidP="00FC2115">
      <w:pPr>
        <w:suppressAutoHyphens/>
        <w:spacing w:after="0" w:line="240" w:lineRule="auto"/>
        <w:ind w:right="-1"/>
        <w:rPr>
          <w:rFonts w:ascii="Times New Roman" w:eastAsia="Calibri" w:hAnsi="Times New Roman" w:cs="Times New Roman"/>
          <w:sz w:val="27"/>
          <w:szCs w:val="27"/>
          <w:lang w:eastAsia="zh-CN"/>
        </w:rPr>
      </w:pPr>
      <w:r w:rsidRPr="00FA05F3">
        <w:rPr>
          <w:rFonts w:ascii="Times New Roman" w:eastAsia="Calibri" w:hAnsi="Times New Roman" w:cs="Times New Roman"/>
          <w:sz w:val="27"/>
          <w:szCs w:val="27"/>
          <w:lang w:eastAsia="zh-CN"/>
        </w:rPr>
        <w:t xml:space="preserve">муниципальным имуществом </w:t>
      </w:r>
    </w:p>
    <w:p w14:paraId="64000D10" w14:textId="77777777" w:rsidR="00FC2115" w:rsidRPr="00FA05F3" w:rsidRDefault="00FC2115" w:rsidP="00FC2115">
      <w:pPr>
        <w:suppressAutoHyphens/>
        <w:spacing w:after="0" w:line="240" w:lineRule="auto"/>
        <w:ind w:right="-1"/>
        <w:rPr>
          <w:rFonts w:ascii="Times New Roman" w:eastAsia="Calibri" w:hAnsi="Times New Roman" w:cs="Times New Roman"/>
          <w:sz w:val="27"/>
          <w:szCs w:val="27"/>
          <w:lang w:eastAsia="zh-CN"/>
        </w:rPr>
      </w:pPr>
      <w:r w:rsidRPr="00FA05F3">
        <w:rPr>
          <w:rFonts w:ascii="Times New Roman" w:eastAsia="Calibri" w:hAnsi="Times New Roman" w:cs="Times New Roman"/>
          <w:sz w:val="27"/>
          <w:szCs w:val="27"/>
          <w:lang w:eastAsia="zh-CN"/>
        </w:rPr>
        <w:t>администрации муниципального</w:t>
      </w:r>
    </w:p>
    <w:p w14:paraId="710218DE" w14:textId="77777777" w:rsidR="003B0A4B" w:rsidRPr="00BC5621" w:rsidRDefault="00FC2115" w:rsidP="00FC2115">
      <w:pPr>
        <w:widowControl w:val="0"/>
        <w:autoSpaceDE w:val="0"/>
        <w:autoSpaceDN w:val="0"/>
        <w:spacing w:after="0" w:line="240" w:lineRule="auto"/>
        <w:ind w:right="-1"/>
        <w:jc w:val="both"/>
        <w:rPr>
          <w:sz w:val="28"/>
          <w:szCs w:val="28"/>
        </w:rPr>
      </w:pPr>
      <w:r w:rsidRPr="00FA05F3">
        <w:rPr>
          <w:rFonts w:ascii="Times New Roman" w:eastAsia="Calibri" w:hAnsi="Times New Roman" w:cs="Times New Roman"/>
          <w:sz w:val="27"/>
          <w:szCs w:val="27"/>
          <w:lang w:eastAsia="zh-CN"/>
        </w:rPr>
        <w:t>образования Тбилисский район</w:t>
      </w:r>
      <w:r w:rsidRPr="00FC2115">
        <w:rPr>
          <w:rFonts w:ascii="Times New Roman" w:eastAsia="Calibri" w:hAnsi="Times New Roman" w:cs="Times New Roman"/>
          <w:sz w:val="27"/>
          <w:szCs w:val="27"/>
          <w:lang w:eastAsia="zh-CN"/>
        </w:rPr>
        <w:t xml:space="preserve">                                       </w:t>
      </w:r>
      <w:r>
        <w:rPr>
          <w:rFonts w:ascii="Times New Roman" w:eastAsia="Calibri" w:hAnsi="Times New Roman" w:cs="Times New Roman"/>
          <w:sz w:val="27"/>
          <w:szCs w:val="27"/>
          <w:lang w:eastAsia="zh-CN"/>
        </w:rPr>
        <w:t xml:space="preserve">                                                                         </w:t>
      </w:r>
      <w:r w:rsidRPr="00FC2115">
        <w:rPr>
          <w:rFonts w:ascii="Times New Roman" w:eastAsia="Calibri" w:hAnsi="Times New Roman" w:cs="Times New Roman"/>
          <w:sz w:val="27"/>
          <w:szCs w:val="27"/>
          <w:lang w:eastAsia="zh-CN"/>
        </w:rPr>
        <w:t xml:space="preserve">                    И.А. Демьяненко</w:t>
      </w:r>
    </w:p>
    <w:sectPr w:rsidR="003B0A4B" w:rsidRPr="00BC5621" w:rsidSect="00C52155">
      <w:headerReference w:type="default" r:id="rId10"/>
      <w:headerReference w:type="first" r:id="rId11"/>
      <w:pgSz w:w="16838" w:h="11906" w:orient="landscape"/>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C4FF9" w14:textId="77777777" w:rsidR="00F5770F" w:rsidRDefault="00F5770F" w:rsidP="008679DE">
      <w:pPr>
        <w:spacing w:after="0" w:line="240" w:lineRule="auto"/>
      </w:pPr>
      <w:r>
        <w:separator/>
      </w:r>
    </w:p>
  </w:endnote>
  <w:endnote w:type="continuationSeparator" w:id="0">
    <w:p w14:paraId="0AEC4EC5" w14:textId="77777777" w:rsidR="00F5770F" w:rsidRDefault="00F5770F" w:rsidP="00867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97997" w14:textId="77777777" w:rsidR="00F5770F" w:rsidRDefault="00F5770F" w:rsidP="008679DE">
      <w:pPr>
        <w:spacing w:after="0" w:line="240" w:lineRule="auto"/>
      </w:pPr>
      <w:r>
        <w:separator/>
      </w:r>
    </w:p>
  </w:footnote>
  <w:footnote w:type="continuationSeparator" w:id="0">
    <w:p w14:paraId="1262435F" w14:textId="77777777" w:rsidR="00F5770F" w:rsidRDefault="00F5770F" w:rsidP="00867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B1ACD" w14:textId="613D7841" w:rsidR="008679DE" w:rsidRDefault="00F5770F" w:rsidP="00ED46DD">
    <w:pPr>
      <w:pStyle w:val="a7"/>
      <w:jc w:val="center"/>
    </w:pPr>
    <w:sdt>
      <w:sdtPr>
        <w:id w:val="477505177"/>
        <w:docPartObj>
          <w:docPartGallery w:val="Page Numbers (Margins)"/>
          <w:docPartUnique/>
        </w:docPartObj>
      </w:sdtPr>
      <w:sdtEndPr/>
      <w:sdtContent>
        <w:r w:rsidR="00565859">
          <w:rPr>
            <w:noProof/>
            <w:lang w:eastAsia="ru-RU"/>
          </w:rPr>
          <mc:AlternateContent>
            <mc:Choice Requires="wps">
              <w:drawing>
                <wp:anchor distT="0" distB="0" distL="114300" distR="114300" simplePos="0" relativeHeight="251663360" behindDoc="0" locked="0" layoutInCell="0" allowOverlap="1" wp14:anchorId="60600A9A" wp14:editId="04ADF7D7">
                  <wp:simplePos x="0" y="0"/>
                  <wp:positionH relativeFrom="rightMargin">
                    <wp:align>center</wp:align>
                  </wp:positionH>
                  <wp:positionV relativeFrom="page">
                    <wp:align>center</wp:align>
                  </wp:positionV>
                  <wp:extent cx="762000" cy="895350"/>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83AF67" w14:textId="3F6E06F6" w:rsidR="00565859" w:rsidRPr="00565859" w:rsidRDefault="00565859" w:rsidP="00565859">
                              <w:pPr>
                                <w:rPr>
                                  <w:rFonts w:ascii="Times New Roman" w:eastAsiaTheme="majorEastAsia" w:hAnsi="Times New Roman" w:cs="Times New Roman"/>
                                  <w:sz w:val="26"/>
                                  <w:szCs w:val="26"/>
                                </w:rPr>
                              </w:pPr>
                              <w:r>
                                <w:rPr>
                                  <w:rFonts w:ascii="Times New Roman" w:eastAsiaTheme="majorEastAsia" w:hAnsi="Times New Roman" w:cs="Times New Roman"/>
                                  <w:sz w:val="26"/>
                                  <w:szCs w:val="26"/>
                                </w:rPr>
                                <w:t xml:space="preserve">   </w:t>
                              </w:r>
                              <w:sdt>
                                <w:sdtPr>
                                  <w:rPr>
                                    <w:rFonts w:ascii="Times New Roman" w:eastAsiaTheme="majorEastAsia" w:hAnsi="Times New Roman" w:cs="Times New Roman"/>
                                    <w:sz w:val="26"/>
                                    <w:szCs w:val="26"/>
                                  </w:rPr>
                                  <w:id w:val="-1807150379"/>
                                  <w:docPartObj>
                                    <w:docPartGallery w:val="Page Numbers (Margins)"/>
                                    <w:docPartUnique/>
                                  </w:docPartObj>
                                </w:sdtPr>
                                <w:sdtEndPr/>
                                <w:sdtContent>
                                  <w:r w:rsidRPr="00565859">
                                    <w:rPr>
                                      <w:rFonts w:ascii="Times New Roman" w:eastAsiaTheme="minorEastAsia" w:hAnsi="Times New Roman" w:cs="Times New Roman"/>
                                      <w:sz w:val="26"/>
                                      <w:szCs w:val="26"/>
                                    </w:rPr>
                                    <w:fldChar w:fldCharType="begin"/>
                                  </w:r>
                                  <w:r w:rsidRPr="00565859">
                                    <w:rPr>
                                      <w:rFonts w:ascii="Times New Roman" w:hAnsi="Times New Roman" w:cs="Times New Roman"/>
                                      <w:sz w:val="26"/>
                                      <w:szCs w:val="26"/>
                                    </w:rPr>
                                    <w:instrText>PAGE  \* MERGEFORMAT</w:instrText>
                                  </w:r>
                                  <w:r w:rsidRPr="00565859">
                                    <w:rPr>
                                      <w:rFonts w:ascii="Times New Roman" w:eastAsiaTheme="minorEastAsia" w:hAnsi="Times New Roman" w:cs="Times New Roman"/>
                                      <w:sz w:val="26"/>
                                      <w:szCs w:val="26"/>
                                    </w:rPr>
                                    <w:fldChar w:fldCharType="separate"/>
                                  </w:r>
                                  <w:r w:rsidRPr="00565859">
                                    <w:rPr>
                                      <w:rFonts w:ascii="Times New Roman" w:eastAsiaTheme="majorEastAsia" w:hAnsi="Times New Roman" w:cs="Times New Roman"/>
                                      <w:noProof/>
                                      <w:sz w:val="26"/>
                                      <w:szCs w:val="26"/>
                                    </w:rPr>
                                    <w:t>5</w:t>
                                  </w:r>
                                  <w:r w:rsidRPr="00565859">
                                    <w:rPr>
                                      <w:rFonts w:ascii="Times New Roman" w:eastAsiaTheme="majorEastAsia" w:hAnsi="Times New Roman" w:cs="Times New Roman"/>
                                      <w:sz w:val="26"/>
                                      <w:szCs w:val="26"/>
                                    </w:rPr>
                                    <w:fldChar w:fldCharType="end"/>
                                  </w:r>
                                </w:sdtContent>
                              </w:sd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600A9A" id="Прямоугольник 3" o:spid="_x0000_s1026" style="position:absolute;left:0;text-align:left;margin-left:0;margin-top:0;width:60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" o:allowincell="f" stroked="f">
                  <v:textbox>
                    <w:txbxContent>
                      <w:p w14:paraId="5F83AF67" w14:textId="3F6E06F6" w:rsidR="00565859" w:rsidRPr="00565859" w:rsidRDefault="00565859" w:rsidP="00565859">
                        <w:pPr>
                          <w:rPr>
                            <w:rFonts w:ascii="Times New Roman" w:eastAsiaTheme="majorEastAsia" w:hAnsi="Times New Roman" w:cs="Times New Roman"/>
                            <w:sz w:val="26"/>
                            <w:szCs w:val="26"/>
                          </w:rPr>
                        </w:pPr>
                        <w:r>
                          <w:rPr>
                            <w:rFonts w:ascii="Times New Roman" w:eastAsiaTheme="majorEastAsia" w:hAnsi="Times New Roman" w:cs="Times New Roman"/>
                            <w:sz w:val="26"/>
                            <w:szCs w:val="26"/>
                          </w:rPr>
                          <w:t xml:space="preserve">   </w:t>
                        </w:r>
                        <w:sdt>
                          <w:sdtPr>
                            <w:rPr>
                              <w:rFonts w:ascii="Times New Roman" w:eastAsiaTheme="majorEastAsia" w:hAnsi="Times New Roman" w:cs="Times New Roman"/>
                              <w:sz w:val="26"/>
                              <w:szCs w:val="26"/>
                            </w:rPr>
                            <w:id w:val="-1807150379"/>
                            <w:docPartObj>
                              <w:docPartGallery w:val="Page Numbers (Margins)"/>
                              <w:docPartUnique/>
                            </w:docPartObj>
                          </w:sdtPr>
                          <w:sdtEndPr/>
                          <w:sdtContent>
                            <w:r w:rsidRPr="00565859">
                              <w:rPr>
                                <w:rFonts w:ascii="Times New Roman" w:eastAsiaTheme="minorEastAsia" w:hAnsi="Times New Roman" w:cs="Times New Roman"/>
                                <w:sz w:val="26"/>
                                <w:szCs w:val="26"/>
                              </w:rPr>
                              <w:fldChar w:fldCharType="begin"/>
                            </w:r>
                            <w:r w:rsidRPr="00565859">
                              <w:rPr>
                                <w:rFonts w:ascii="Times New Roman" w:hAnsi="Times New Roman" w:cs="Times New Roman"/>
                                <w:sz w:val="26"/>
                                <w:szCs w:val="26"/>
                              </w:rPr>
                              <w:instrText>PAGE  \* MERGEFORMAT</w:instrText>
                            </w:r>
                            <w:r w:rsidRPr="00565859">
                              <w:rPr>
                                <w:rFonts w:ascii="Times New Roman" w:eastAsiaTheme="minorEastAsia" w:hAnsi="Times New Roman" w:cs="Times New Roman"/>
                                <w:sz w:val="26"/>
                                <w:szCs w:val="26"/>
                              </w:rPr>
                              <w:fldChar w:fldCharType="separate"/>
                            </w:r>
                            <w:r w:rsidRPr="00565859">
                              <w:rPr>
                                <w:rFonts w:ascii="Times New Roman" w:eastAsiaTheme="majorEastAsia" w:hAnsi="Times New Roman" w:cs="Times New Roman"/>
                                <w:noProof/>
                                <w:sz w:val="26"/>
                                <w:szCs w:val="26"/>
                              </w:rPr>
                              <w:t>5</w:t>
                            </w:r>
                            <w:r w:rsidRPr="00565859">
                              <w:rPr>
                                <w:rFonts w:ascii="Times New Roman" w:eastAsiaTheme="majorEastAsia" w:hAnsi="Times New Roman" w:cs="Times New Roman"/>
                                <w:sz w:val="26"/>
                                <w:szCs w:val="26"/>
                              </w:rPr>
                              <w:fldChar w:fldCharType="end"/>
                            </w:r>
                          </w:sdtContent>
                        </w:sdt>
                      </w:p>
                    </w:txbxContent>
                  </v:textbox>
                  <w10:wrap anchorx="margin" anchory="page"/>
                </v:rect>
              </w:pict>
            </mc:Fallback>
          </mc:AlternateContent>
        </w:r>
      </w:sdtContent>
    </w:sdt>
    <w:r w:rsidR="00565859">
      <w:rPr>
        <w:noProof/>
        <w:lang w:eastAsia="ru-RU"/>
      </w:rPr>
      <mc:AlternateContent>
        <mc:Choice Requires="wps">
          <w:drawing>
            <wp:anchor distT="0" distB="0" distL="114300" distR="114300" simplePos="0" relativeHeight="251661312" behindDoc="0" locked="0" layoutInCell="0" allowOverlap="1" wp14:anchorId="2F1D5918" wp14:editId="53B0D466">
              <wp:simplePos x="0" y="0"/>
              <wp:positionH relativeFrom="rightMargin">
                <wp:align>left</wp:align>
              </wp:positionH>
              <wp:positionV relativeFrom="margin">
                <wp:posOffset>2889802</wp:posOffset>
              </wp:positionV>
              <wp:extent cx="246491" cy="329565"/>
              <wp:effectExtent l="0" t="0" r="127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491"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EFB1FB" w14:textId="5FD12BE8" w:rsidR="00565859" w:rsidRDefault="00565859">
                          <w:pPr>
                            <w:pBdr>
                              <w:bottom w:val="single" w:sz="4" w:space="1" w:color="auto"/>
                            </w:pBdr>
                          </w:pPr>
                          <w:r>
                            <w:fldChar w:fldCharType="begin"/>
                          </w:r>
                          <w:r>
                            <w:instrText>PAGE   \* MERGEFORMAT</w:instrText>
                          </w:r>
                          <w:r>
                            <w:fldChar w:fldCharType="separate"/>
                          </w:r>
                          <w:r>
                            <w:rPr>
                              <w:noProof/>
                            </w:rPr>
                            <w:t>5</w:t>
                          </w:r>
                          <w:r>
                            <w:fldChar w:fldCharType="end"/>
                          </w:r>
                        </w:p>
                      </w:txbxContent>
                    </wps:txbx>
                    <wps:bodyPr rot="0" vert="horz"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2F1D5918" id="Прямоугольник 2" o:spid="_x0000_s1027" style="position:absolute;left:0;text-align:left;margin-left:0;margin-top:227.55pt;width:19.4pt;height:25.95pt;z-index:251661312;visibility:visible;mso-wrap-style:square;mso-width-percent:0;mso-height-percent:0;mso-wrap-distance-left:9pt;mso-wrap-distance-top:0;mso-wrap-distance-right:9pt;mso-wrap-distance-bottom:0;mso-position-horizontal:left;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" o:allowincell="f" stroked="f">
              <v:textbox>
                <w:txbxContent>
                  <w:p w14:paraId="13EFB1FB" w14:textId="5FD12BE8" w:rsidR="00565859" w:rsidRDefault="00565859">
                    <w:pPr>
                      <w:pBdr>
                        <w:bottom w:val="single" w:sz="4" w:space="1" w:color="auto"/>
                      </w:pBdr>
                    </w:pPr>
                    <w:r>
                      <w:fldChar w:fldCharType="begin"/>
                    </w:r>
                    <w:r>
                      <w:instrText>PAGE   \* MERGEFORMAT</w:instrText>
                    </w:r>
                    <w:r>
                      <w:fldChar w:fldCharType="separate"/>
                    </w:r>
                    <w:r>
                      <w:rPr>
                        <w:noProof/>
                      </w:rPr>
                      <w:t>5</w:t>
                    </w:r>
                    <w:r>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5799131"/>
      <w:docPartObj>
        <w:docPartGallery w:val="Page Numbers (Margins)"/>
        <w:docPartUnique/>
      </w:docPartObj>
    </w:sdtPr>
    <w:sdtEndPr/>
    <w:sdtContent>
      <w:p w14:paraId="5D52B4B6" w14:textId="77777777" w:rsidR="00FF0E3F" w:rsidRDefault="00FF0E3F">
        <w:pPr>
          <w:pStyle w:val="a7"/>
        </w:pPr>
        <w:r>
          <w:rPr>
            <w:noProof/>
            <w:lang w:eastAsia="ru-RU"/>
          </w:rPr>
          <mc:AlternateContent>
            <mc:Choice Requires="wps">
              <w:drawing>
                <wp:anchor distT="0" distB="0" distL="114300" distR="114300" simplePos="0" relativeHeight="251659264" behindDoc="0" locked="0" layoutInCell="0" allowOverlap="1" wp14:anchorId="0AAF13B9" wp14:editId="79945F12">
                  <wp:simplePos x="0" y="0"/>
                  <wp:positionH relativeFrom="rightMargin">
                    <wp:align>center</wp:align>
                  </wp:positionH>
                  <wp:positionV relativeFrom="page">
                    <wp:align>center</wp:align>
                  </wp:positionV>
                  <wp:extent cx="762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01E97" w14:textId="77777777" w:rsidR="00FF0E3F" w:rsidRPr="00FF0E3F" w:rsidRDefault="00FF0E3F">
                              <w:pPr>
                                <w:jc w:val="center"/>
                                <w:rPr>
                                  <w:rFonts w:ascii="Times New Roman" w:eastAsiaTheme="majorEastAsia" w:hAnsi="Times New Roman" w:cs="Times New Roman"/>
                                  <w:sz w:val="28"/>
                                  <w:szCs w:val="28"/>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AF13B9" id="Прямоугольник 1" o:spid="_x0000_s1028"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" o:allowincell="f" stroked="f">
                  <v:textbox style="layout-flow:vertical">
                    <w:txbxContent>
                      <w:p w14:paraId="4C101E97" w14:textId="77777777" w:rsidR="00FF0E3F" w:rsidRPr="00FF0E3F" w:rsidRDefault="00FF0E3F">
                        <w:pPr>
                          <w:jc w:val="center"/>
                          <w:rPr>
                            <w:rFonts w:ascii="Times New Roman" w:eastAsiaTheme="majorEastAsia" w:hAnsi="Times New Roman" w:cs="Times New Roman"/>
                            <w:sz w:val="28"/>
                            <w:szCs w:val="28"/>
                          </w:rPr>
                        </w:pPr>
                      </w:p>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77DC5"/>
    <w:multiLevelType w:val="hybridMultilevel"/>
    <w:tmpl w:val="F42CF354"/>
    <w:lvl w:ilvl="0" w:tplc="3F7CC660">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110C4A"/>
    <w:multiLevelType w:val="hybridMultilevel"/>
    <w:tmpl w:val="A79ECC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B40ABF"/>
    <w:multiLevelType w:val="hybridMultilevel"/>
    <w:tmpl w:val="212C029E"/>
    <w:lvl w:ilvl="0" w:tplc="CEF64BF4">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0D18B9"/>
    <w:multiLevelType w:val="hybridMultilevel"/>
    <w:tmpl w:val="186083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436CAF"/>
    <w:multiLevelType w:val="hybridMultilevel"/>
    <w:tmpl w:val="8AB27656"/>
    <w:lvl w:ilvl="0" w:tplc="39F6DCDC">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8C35A8"/>
    <w:multiLevelType w:val="hybridMultilevel"/>
    <w:tmpl w:val="32542B84"/>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6B3"/>
    <w:rsid w:val="00051C16"/>
    <w:rsid w:val="00061481"/>
    <w:rsid w:val="000B3006"/>
    <w:rsid w:val="001029DE"/>
    <w:rsid w:val="001410E2"/>
    <w:rsid w:val="00170F72"/>
    <w:rsid w:val="00192C32"/>
    <w:rsid w:val="001C77BF"/>
    <w:rsid w:val="001F12A6"/>
    <w:rsid w:val="00214EA0"/>
    <w:rsid w:val="0023346E"/>
    <w:rsid w:val="002426B9"/>
    <w:rsid w:val="00284186"/>
    <w:rsid w:val="002C44C1"/>
    <w:rsid w:val="00304FA6"/>
    <w:rsid w:val="00360C96"/>
    <w:rsid w:val="00365A8E"/>
    <w:rsid w:val="003A3C6F"/>
    <w:rsid w:val="003B0A4B"/>
    <w:rsid w:val="003B3154"/>
    <w:rsid w:val="004825D9"/>
    <w:rsid w:val="004A6926"/>
    <w:rsid w:val="004C35F1"/>
    <w:rsid w:val="004E7225"/>
    <w:rsid w:val="005265A4"/>
    <w:rsid w:val="00555FC5"/>
    <w:rsid w:val="00565859"/>
    <w:rsid w:val="0057407E"/>
    <w:rsid w:val="005764C7"/>
    <w:rsid w:val="00593A16"/>
    <w:rsid w:val="005C294F"/>
    <w:rsid w:val="005C4E3F"/>
    <w:rsid w:val="00607B27"/>
    <w:rsid w:val="006349C7"/>
    <w:rsid w:val="00654A92"/>
    <w:rsid w:val="006665B3"/>
    <w:rsid w:val="00682374"/>
    <w:rsid w:val="006958DA"/>
    <w:rsid w:val="006C4F2D"/>
    <w:rsid w:val="006F5730"/>
    <w:rsid w:val="007156E1"/>
    <w:rsid w:val="007222DD"/>
    <w:rsid w:val="007317F2"/>
    <w:rsid w:val="007429DF"/>
    <w:rsid w:val="007A42BB"/>
    <w:rsid w:val="007B6A75"/>
    <w:rsid w:val="007C07A1"/>
    <w:rsid w:val="00817427"/>
    <w:rsid w:val="0083196B"/>
    <w:rsid w:val="00857668"/>
    <w:rsid w:val="008679DE"/>
    <w:rsid w:val="008C69E2"/>
    <w:rsid w:val="008D05EB"/>
    <w:rsid w:val="00904E4B"/>
    <w:rsid w:val="0092492E"/>
    <w:rsid w:val="0093526D"/>
    <w:rsid w:val="00984F42"/>
    <w:rsid w:val="009E140F"/>
    <w:rsid w:val="009E34EC"/>
    <w:rsid w:val="009E547A"/>
    <w:rsid w:val="00A118F0"/>
    <w:rsid w:val="00A2773D"/>
    <w:rsid w:val="00A85633"/>
    <w:rsid w:val="00AB5D6C"/>
    <w:rsid w:val="00B006DB"/>
    <w:rsid w:val="00B10913"/>
    <w:rsid w:val="00B12DF1"/>
    <w:rsid w:val="00B22B0C"/>
    <w:rsid w:val="00B50EBA"/>
    <w:rsid w:val="00B9735E"/>
    <w:rsid w:val="00BC5621"/>
    <w:rsid w:val="00C04CDA"/>
    <w:rsid w:val="00C52155"/>
    <w:rsid w:val="00C966BD"/>
    <w:rsid w:val="00CE081A"/>
    <w:rsid w:val="00D37F0F"/>
    <w:rsid w:val="00D43617"/>
    <w:rsid w:val="00D921BE"/>
    <w:rsid w:val="00DE31D3"/>
    <w:rsid w:val="00DE5DEE"/>
    <w:rsid w:val="00DF3AC9"/>
    <w:rsid w:val="00E23427"/>
    <w:rsid w:val="00E64236"/>
    <w:rsid w:val="00E64B0C"/>
    <w:rsid w:val="00E705A6"/>
    <w:rsid w:val="00E70B86"/>
    <w:rsid w:val="00E70EB8"/>
    <w:rsid w:val="00E75F9F"/>
    <w:rsid w:val="00E834BA"/>
    <w:rsid w:val="00ED46DD"/>
    <w:rsid w:val="00EF3AB6"/>
    <w:rsid w:val="00F2052B"/>
    <w:rsid w:val="00F32A1F"/>
    <w:rsid w:val="00F5770F"/>
    <w:rsid w:val="00F9259F"/>
    <w:rsid w:val="00F936B3"/>
    <w:rsid w:val="00FA05F3"/>
    <w:rsid w:val="00FC2115"/>
    <w:rsid w:val="00FC5320"/>
    <w:rsid w:val="00FD2A26"/>
    <w:rsid w:val="00FF0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44C34"/>
  <w15:docId w15:val="{473A8E7C-26DB-40C9-978F-CBC5524E9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04CDA"/>
    <w:pPr>
      <w:spacing w:before="240" w:after="240" w:line="240" w:lineRule="auto"/>
      <w:ind w:right="4309"/>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uiPriority w:val="1"/>
    <w:rsid w:val="00C04CDA"/>
    <w:rPr>
      <w:rFonts w:ascii="Times New Roman" w:eastAsia="Times New Roman" w:hAnsi="Times New Roman" w:cs="Times New Roman"/>
      <w:sz w:val="24"/>
      <w:szCs w:val="20"/>
      <w:lang w:eastAsia="ru-RU"/>
    </w:rPr>
  </w:style>
  <w:style w:type="paragraph" w:customStyle="1" w:styleId="ConsPlusNormal">
    <w:name w:val="ConsPlusNormal"/>
    <w:link w:val="ConsPlusNormal0"/>
    <w:qFormat/>
    <w:rsid w:val="00C04C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C04CDA"/>
    <w:rPr>
      <w:rFonts w:ascii="Arial" w:eastAsia="Times New Roman" w:hAnsi="Arial" w:cs="Arial"/>
      <w:sz w:val="20"/>
      <w:szCs w:val="20"/>
      <w:lang w:eastAsia="ru-RU"/>
    </w:rPr>
  </w:style>
  <w:style w:type="paragraph" w:styleId="a5">
    <w:name w:val="List Paragraph"/>
    <w:basedOn w:val="a"/>
    <w:uiPriority w:val="34"/>
    <w:qFormat/>
    <w:rsid w:val="00C04CDA"/>
    <w:pPr>
      <w:spacing w:after="200" w:line="276" w:lineRule="auto"/>
      <w:ind w:left="720"/>
      <w:contextualSpacing/>
    </w:pPr>
    <w:rPr>
      <w:rFonts w:ascii="Calibri" w:eastAsia="Calibri" w:hAnsi="Calibri" w:cs="Times New Roman"/>
    </w:rPr>
  </w:style>
  <w:style w:type="character" w:styleId="a6">
    <w:name w:val="Hyperlink"/>
    <w:rsid w:val="00365A8E"/>
    <w:rPr>
      <w:color w:val="0000FF"/>
      <w:u w:val="single"/>
    </w:rPr>
  </w:style>
  <w:style w:type="paragraph" w:styleId="a7">
    <w:name w:val="header"/>
    <w:basedOn w:val="a"/>
    <w:link w:val="a8"/>
    <w:uiPriority w:val="99"/>
    <w:unhideWhenUsed/>
    <w:rsid w:val="008679D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679DE"/>
  </w:style>
  <w:style w:type="paragraph" w:styleId="a9">
    <w:name w:val="footer"/>
    <w:basedOn w:val="a"/>
    <w:link w:val="aa"/>
    <w:uiPriority w:val="99"/>
    <w:unhideWhenUsed/>
    <w:rsid w:val="008679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679DE"/>
  </w:style>
  <w:style w:type="paragraph" w:styleId="ab">
    <w:name w:val="Normal (Web)"/>
    <w:aliases w:val="Обычный (веб)1"/>
    <w:basedOn w:val="a"/>
    <w:uiPriority w:val="99"/>
    <w:unhideWhenUsed/>
    <w:rsid w:val="009E14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F9259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9259F"/>
    <w:rPr>
      <w:rFonts w:ascii="Segoe UI" w:hAnsi="Segoe UI" w:cs="Segoe UI"/>
      <w:sz w:val="18"/>
      <w:szCs w:val="18"/>
    </w:rPr>
  </w:style>
  <w:style w:type="table" w:styleId="ae">
    <w:name w:val="Table Grid"/>
    <w:basedOn w:val="a1"/>
    <w:uiPriority w:val="39"/>
    <w:rsid w:val="001C7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280526">
      <w:bodyDiv w:val="1"/>
      <w:marLeft w:val="0"/>
      <w:marRight w:val="0"/>
      <w:marTop w:val="0"/>
      <w:marBottom w:val="0"/>
      <w:divBdr>
        <w:top w:val="none" w:sz="0" w:space="0" w:color="auto"/>
        <w:left w:val="none" w:sz="0" w:space="0" w:color="auto"/>
        <w:bottom w:val="none" w:sz="0" w:space="0" w:color="auto"/>
        <w:right w:val="none" w:sz="0" w:space="0" w:color="auto"/>
      </w:divBdr>
    </w:div>
    <w:div w:id="1200703922">
      <w:bodyDiv w:val="1"/>
      <w:marLeft w:val="0"/>
      <w:marRight w:val="0"/>
      <w:marTop w:val="0"/>
      <w:marBottom w:val="0"/>
      <w:divBdr>
        <w:top w:val="none" w:sz="0" w:space="0" w:color="auto"/>
        <w:left w:val="none" w:sz="0" w:space="0" w:color="auto"/>
        <w:bottom w:val="none" w:sz="0" w:space="0" w:color="auto"/>
        <w:right w:val="none" w:sz="0" w:space="0" w:color="auto"/>
      </w:divBdr>
    </w:div>
    <w:div w:id="135603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91636&amp;date=07.11.2025&amp;dst=100020&amp;field=1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391636&amp;date=07.11.2025&amp;dst=100020&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79314-EFB6-422C-9408-05D2BBEF3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1248</Words>
  <Characters>7114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Кучукова</dc:creator>
  <cp:lastModifiedBy>user</cp:lastModifiedBy>
  <cp:revision>2</cp:revision>
  <cp:lastPrinted>2026-08-04T11:09:00Z</cp:lastPrinted>
  <dcterms:created xsi:type="dcterms:W3CDTF">2026-09-09T06:10:00Z</dcterms:created>
  <dcterms:modified xsi:type="dcterms:W3CDTF">2026-09-09T06:10:00Z</dcterms:modified>
</cp:coreProperties>
</file>